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496F" w:rsidRPr="00AB3A92" w:rsidRDefault="0017496F" w:rsidP="0017496F">
      <w:pPr>
        <w:spacing w:after="0"/>
        <w:ind w:right="240"/>
        <w:jc w:val="center"/>
        <w:rPr>
          <w:rFonts w:ascii="Times New Roman" w:hAnsi="Times New Roman"/>
          <w:color w:val="000000"/>
          <w:sz w:val="24"/>
          <w:szCs w:val="24"/>
        </w:rPr>
      </w:pPr>
      <w:r w:rsidRPr="00A773DA">
        <w:rPr>
          <w:rFonts w:ascii="Times New Roman" w:hAnsi="Times New Roman"/>
          <w:sz w:val="24"/>
          <w:szCs w:val="24"/>
          <w:lang w:eastAsia="ar-SA"/>
        </w:rPr>
        <w:t xml:space="preserve">  </w:t>
      </w:r>
      <w:r w:rsidRPr="00AB3A92">
        <w:rPr>
          <w:rFonts w:ascii="Times New Roman" w:hAnsi="Times New Roman"/>
          <w:color w:val="000000"/>
          <w:sz w:val="24"/>
          <w:szCs w:val="24"/>
        </w:rPr>
        <w:t>Ростовская область</w:t>
      </w:r>
    </w:p>
    <w:p w:rsidR="0017496F" w:rsidRPr="00AB3A92" w:rsidRDefault="0017496F" w:rsidP="0017496F">
      <w:pPr>
        <w:spacing w:after="0"/>
        <w:ind w:right="240"/>
        <w:jc w:val="center"/>
        <w:rPr>
          <w:rFonts w:ascii="Times New Roman" w:hAnsi="Times New Roman"/>
          <w:color w:val="000000"/>
          <w:sz w:val="24"/>
          <w:szCs w:val="24"/>
        </w:rPr>
      </w:pPr>
      <w:r w:rsidRPr="00AB3A92">
        <w:rPr>
          <w:rFonts w:ascii="Times New Roman" w:hAnsi="Times New Roman"/>
          <w:color w:val="000000"/>
          <w:sz w:val="24"/>
          <w:szCs w:val="24"/>
        </w:rPr>
        <w:t>Родионово-Несветайский район</w:t>
      </w:r>
    </w:p>
    <w:p w:rsidR="0017496F" w:rsidRPr="00AB3A92" w:rsidRDefault="0017496F" w:rsidP="0017496F">
      <w:pPr>
        <w:spacing w:after="0"/>
        <w:ind w:right="240"/>
        <w:jc w:val="center"/>
        <w:rPr>
          <w:rFonts w:ascii="Times New Roman" w:hAnsi="Times New Roman"/>
          <w:color w:val="000000"/>
          <w:sz w:val="24"/>
          <w:szCs w:val="24"/>
        </w:rPr>
      </w:pPr>
      <w:r w:rsidRPr="00AB3A92">
        <w:rPr>
          <w:rFonts w:ascii="Times New Roman" w:hAnsi="Times New Roman"/>
          <w:color w:val="000000"/>
          <w:sz w:val="24"/>
          <w:szCs w:val="24"/>
        </w:rPr>
        <w:t>сл. Большекрепинская</w:t>
      </w:r>
    </w:p>
    <w:p w:rsidR="0017496F" w:rsidRPr="00AB3A92" w:rsidRDefault="0017496F" w:rsidP="0017496F">
      <w:pPr>
        <w:spacing w:after="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AB3A92">
        <w:rPr>
          <w:rFonts w:ascii="Times New Roman" w:hAnsi="Times New Roman"/>
          <w:b/>
          <w:color w:val="000000"/>
          <w:sz w:val="24"/>
          <w:szCs w:val="24"/>
        </w:rPr>
        <w:t>муниципальное бюджетное общеобразовательное учреждение</w:t>
      </w:r>
    </w:p>
    <w:p w:rsidR="0017496F" w:rsidRPr="00AB3A92" w:rsidRDefault="0017496F" w:rsidP="0017496F">
      <w:pPr>
        <w:spacing w:after="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AB3A92">
        <w:rPr>
          <w:rFonts w:ascii="Times New Roman" w:hAnsi="Times New Roman"/>
          <w:b/>
          <w:color w:val="000000"/>
          <w:sz w:val="24"/>
          <w:szCs w:val="24"/>
        </w:rPr>
        <w:t>Родионово-Несветайского района</w:t>
      </w:r>
    </w:p>
    <w:p w:rsidR="0017496F" w:rsidRPr="00AB3A92" w:rsidRDefault="0017496F" w:rsidP="0017496F">
      <w:pPr>
        <w:spacing w:after="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AB3A92">
        <w:rPr>
          <w:rFonts w:ascii="Times New Roman" w:hAnsi="Times New Roman"/>
          <w:b/>
          <w:color w:val="000000"/>
          <w:sz w:val="24"/>
          <w:szCs w:val="24"/>
        </w:rPr>
        <w:t xml:space="preserve">«Большекрепинская средняя общеобразовательная школа» </w:t>
      </w:r>
    </w:p>
    <w:p w:rsidR="0017496F" w:rsidRPr="00AB3A92" w:rsidRDefault="0017496F" w:rsidP="0017496F">
      <w:pPr>
        <w:spacing w:after="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AB3A92">
        <w:rPr>
          <w:rFonts w:ascii="Times New Roman" w:hAnsi="Times New Roman"/>
          <w:b/>
          <w:color w:val="000000"/>
          <w:sz w:val="24"/>
          <w:szCs w:val="24"/>
        </w:rPr>
        <w:t>имени Героя Советского Союза Пода П.А.</w:t>
      </w:r>
    </w:p>
    <w:p w:rsidR="0017496F" w:rsidRPr="00A773DA" w:rsidRDefault="0017496F" w:rsidP="0017496F">
      <w:pPr>
        <w:pStyle w:val="ac"/>
        <w:spacing w:line="276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vertAnchor="text" w:horzAnchor="page" w:tblpX="6049" w:tblpY="16"/>
        <w:tblOverlap w:val="never"/>
        <w:tblW w:w="0" w:type="auto"/>
        <w:tblLook w:val="04A0" w:firstRow="1" w:lastRow="0" w:firstColumn="1" w:lastColumn="0" w:noHBand="0" w:noVBand="1"/>
      </w:tblPr>
      <w:tblGrid>
        <w:gridCol w:w="5245"/>
      </w:tblGrid>
      <w:tr w:rsidR="0017496F" w:rsidRPr="00AB3A92" w:rsidTr="00944CBB">
        <w:tc>
          <w:tcPr>
            <w:tcW w:w="5245" w:type="dxa"/>
          </w:tcPr>
          <w:p w:rsidR="0017496F" w:rsidRPr="00AB3A92" w:rsidRDefault="0017496F" w:rsidP="00944CBB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B3A92">
              <w:rPr>
                <w:rFonts w:ascii="Times New Roman" w:hAnsi="Times New Roman"/>
                <w:color w:val="000000"/>
                <w:sz w:val="24"/>
                <w:szCs w:val="24"/>
              </w:rPr>
              <w:t>«Утверждаю»</w:t>
            </w:r>
          </w:p>
          <w:p w:rsidR="0017496F" w:rsidRPr="00AB3A92" w:rsidRDefault="0017496F" w:rsidP="00944CBB">
            <w:pPr>
              <w:tabs>
                <w:tab w:val="left" w:leader="underscore" w:pos="7402"/>
                <w:tab w:val="left" w:leader="underscore" w:pos="8126"/>
              </w:tabs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B3A92">
              <w:rPr>
                <w:rFonts w:ascii="Times New Roman" w:hAnsi="Times New Roman"/>
                <w:color w:val="000000"/>
                <w:sz w:val="24"/>
                <w:szCs w:val="24"/>
              </w:rPr>
              <w:t>Директор МБОУ «Большекрепинская СОШ»</w:t>
            </w:r>
          </w:p>
          <w:p w:rsidR="0017496F" w:rsidRPr="00AB3A92" w:rsidRDefault="0017496F" w:rsidP="00944CBB">
            <w:pPr>
              <w:tabs>
                <w:tab w:val="left" w:leader="underscore" w:pos="7402"/>
                <w:tab w:val="left" w:leader="underscore" w:pos="8126"/>
              </w:tabs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B3A92">
              <w:rPr>
                <w:rFonts w:ascii="Times New Roman" w:hAnsi="Times New Roman"/>
                <w:color w:val="000000"/>
                <w:sz w:val="24"/>
                <w:szCs w:val="24"/>
              </w:rPr>
              <w:t>им. Героя советского союза Пода П.А.</w:t>
            </w:r>
          </w:p>
          <w:p w:rsidR="0017496F" w:rsidRPr="00AB3A92" w:rsidRDefault="0017496F" w:rsidP="00944CBB">
            <w:pPr>
              <w:tabs>
                <w:tab w:val="left" w:leader="underscore" w:pos="7402"/>
                <w:tab w:val="left" w:leader="underscore" w:pos="8126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3A92">
              <w:rPr>
                <w:rFonts w:ascii="Times New Roman" w:hAnsi="Times New Roman"/>
                <w:color w:val="000000"/>
                <w:sz w:val="24"/>
                <w:szCs w:val="24"/>
              </w:rPr>
              <w:t>_________________ Т.В. Оноприенко</w:t>
            </w:r>
          </w:p>
          <w:p w:rsidR="0017496F" w:rsidRPr="00AB3A92" w:rsidRDefault="0017496F" w:rsidP="00944CBB">
            <w:pPr>
              <w:tabs>
                <w:tab w:val="left" w:leader="underscore" w:pos="7080"/>
                <w:tab w:val="left" w:leader="underscore" w:pos="8093"/>
              </w:tabs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B3A92">
              <w:rPr>
                <w:rFonts w:ascii="Times New Roman" w:hAnsi="Times New Roman"/>
                <w:color w:val="000000"/>
                <w:sz w:val="24"/>
                <w:szCs w:val="24"/>
              </w:rPr>
              <w:t>Приказ №____ от «___»___________2023 года</w:t>
            </w:r>
          </w:p>
          <w:p w:rsidR="0017496F" w:rsidRPr="00AB3A92" w:rsidRDefault="0017496F" w:rsidP="00944CBB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3A92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</w:tr>
    </w:tbl>
    <w:p w:rsidR="00485DFD" w:rsidRPr="00065A28" w:rsidRDefault="00485DFD" w:rsidP="00485DFD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:rsidR="00485DFD" w:rsidRPr="00065A28" w:rsidRDefault="00485DFD" w:rsidP="00485DFD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:rsidR="00485DFD" w:rsidRPr="00065A28" w:rsidRDefault="00485DFD" w:rsidP="00485DFD">
      <w:pPr>
        <w:spacing w:after="200"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485DFD" w:rsidRPr="00065A28" w:rsidRDefault="00485DFD" w:rsidP="00485DFD">
      <w:pPr>
        <w:spacing w:after="100" w:afterAutospacing="1"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:rsidR="00485DFD" w:rsidRPr="00065A28" w:rsidRDefault="00485DFD" w:rsidP="00485DFD">
      <w:pPr>
        <w:spacing w:after="100" w:afterAutospacing="1"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:rsidR="00485DFD" w:rsidRPr="00065A28" w:rsidRDefault="00485DFD" w:rsidP="00485DFD">
      <w:pPr>
        <w:spacing w:after="100" w:afterAutospacing="1"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:rsidR="0017496F" w:rsidRPr="00590125" w:rsidRDefault="0017496F" w:rsidP="0017496F">
      <w:pPr>
        <w:pStyle w:val="1"/>
        <w:spacing w:line="360" w:lineRule="auto"/>
        <w:ind w:left="5954" w:right="-1" w:hanging="6663"/>
        <w:rPr>
          <w:b w:val="0"/>
          <w:sz w:val="32"/>
        </w:rPr>
      </w:pPr>
      <w:r w:rsidRPr="00590125">
        <w:rPr>
          <w:sz w:val="36"/>
        </w:rPr>
        <w:t>АДАПТИРОВАННАЯ</w:t>
      </w:r>
      <w:r w:rsidRPr="00590125">
        <w:rPr>
          <w:spacing w:val="1"/>
          <w:sz w:val="36"/>
        </w:rPr>
        <w:t xml:space="preserve"> </w:t>
      </w:r>
      <w:r w:rsidRPr="00590125">
        <w:rPr>
          <w:sz w:val="36"/>
        </w:rPr>
        <w:t>РАБОЧАЯ УЧЕБНАЯ ПРОГРАММА</w:t>
      </w:r>
    </w:p>
    <w:p w:rsidR="0017496F" w:rsidRPr="00590125" w:rsidRDefault="0017496F" w:rsidP="0017496F">
      <w:pPr>
        <w:spacing w:after="0" w:line="360" w:lineRule="auto"/>
        <w:contextualSpacing/>
        <w:jc w:val="center"/>
        <w:rPr>
          <w:rFonts w:ascii="Times New Roman" w:hAnsi="Times New Roman"/>
          <w:b/>
          <w:sz w:val="28"/>
          <w:szCs w:val="24"/>
        </w:rPr>
      </w:pPr>
      <w:r w:rsidRPr="00590125">
        <w:rPr>
          <w:rFonts w:ascii="Times New Roman" w:hAnsi="Times New Roman"/>
          <w:sz w:val="28"/>
        </w:rPr>
        <w:t>Вариант</w:t>
      </w:r>
      <w:r w:rsidRPr="00590125">
        <w:rPr>
          <w:rFonts w:ascii="Times New Roman" w:hAnsi="Times New Roman"/>
          <w:spacing w:val="-2"/>
          <w:sz w:val="28"/>
        </w:rPr>
        <w:t xml:space="preserve"> </w:t>
      </w:r>
      <w:r w:rsidRPr="00590125">
        <w:rPr>
          <w:rFonts w:ascii="Times New Roman" w:hAnsi="Times New Roman"/>
          <w:sz w:val="28"/>
        </w:rPr>
        <w:t>1</w:t>
      </w:r>
    </w:p>
    <w:p w:rsidR="0017496F" w:rsidRPr="00590125" w:rsidRDefault="0017496F" w:rsidP="0017496F">
      <w:pPr>
        <w:spacing w:after="0" w:line="360" w:lineRule="auto"/>
        <w:contextualSpacing/>
        <w:jc w:val="center"/>
        <w:rPr>
          <w:rFonts w:ascii="Times New Roman" w:hAnsi="Times New Roman"/>
          <w:sz w:val="28"/>
          <w:szCs w:val="24"/>
        </w:rPr>
      </w:pPr>
      <w:r w:rsidRPr="00590125">
        <w:rPr>
          <w:rFonts w:ascii="Times New Roman" w:hAnsi="Times New Roman"/>
          <w:sz w:val="28"/>
          <w:szCs w:val="24"/>
        </w:rPr>
        <w:t xml:space="preserve">по предмету </w:t>
      </w:r>
      <w:r w:rsidRPr="00590125">
        <w:rPr>
          <w:rFonts w:ascii="Times New Roman" w:hAnsi="Times New Roman"/>
          <w:b/>
          <w:sz w:val="28"/>
          <w:szCs w:val="24"/>
        </w:rPr>
        <w:t>«</w:t>
      </w:r>
      <w:r>
        <w:rPr>
          <w:rFonts w:ascii="Times New Roman" w:hAnsi="Times New Roman"/>
          <w:b/>
          <w:sz w:val="28"/>
          <w:szCs w:val="24"/>
          <w:shd w:val="clear" w:color="auto" w:fill="FFFFFF"/>
        </w:rPr>
        <w:t>Рисование</w:t>
      </w:r>
      <w:r w:rsidRPr="00590125">
        <w:rPr>
          <w:rFonts w:ascii="Times New Roman" w:hAnsi="Times New Roman"/>
          <w:b/>
          <w:sz w:val="28"/>
          <w:szCs w:val="24"/>
        </w:rPr>
        <w:t>»</w:t>
      </w:r>
    </w:p>
    <w:p w:rsidR="0017496F" w:rsidRPr="00590125" w:rsidRDefault="0017496F" w:rsidP="0017496F">
      <w:pPr>
        <w:spacing w:after="0" w:line="360" w:lineRule="auto"/>
        <w:contextualSpacing/>
        <w:jc w:val="center"/>
        <w:rPr>
          <w:rFonts w:ascii="Times New Roman" w:hAnsi="Times New Roman"/>
          <w:b/>
          <w:sz w:val="28"/>
          <w:szCs w:val="24"/>
        </w:rPr>
      </w:pPr>
      <w:r w:rsidRPr="00590125">
        <w:rPr>
          <w:rFonts w:ascii="Times New Roman" w:hAnsi="Times New Roman"/>
          <w:sz w:val="28"/>
          <w:szCs w:val="24"/>
        </w:rPr>
        <w:t xml:space="preserve">Класс </w:t>
      </w:r>
      <w:r w:rsidRPr="00590125">
        <w:rPr>
          <w:rFonts w:ascii="Times New Roman" w:hAnsi="Times New Roman"/>
          <w:b/>
          <w:sz w:val="28"/>
          <w:szCs w:val="24"/>
        </w:rPr>
        <w:t>2</w:t>
      </w:r>
    </w:p>
    <w:p w:rsidR="0017496F" w:rsidRPr="00590125" w:rsidRDefault="0017496F" w:rsidP="0017496F">
      <w:pPr>
        <w:spacing w:after="0" w:line="360" w:lineRule="auto"/>
        <w:contextualSpacing/>
        <w:jc w:val="center"/>
        <w:rPr>
          <w:rFonts w:ascii="Times New Roman" w:hAnsi="Times New Roman"/>
          <w:b/>
          <w:sz w:val="28"/>
          <w:szCs w:val="24"/>
        </w:rPr>
      </w:pPr>
      <w:r w:rsidRPr="00590125">
        <w:rPr>
          <w:rFonts w:ascii="Times New Roman" w:hAnsi="Times New Roman"/>
          <w:sz w:val="28"/>
          <w:szCs w:val="24"/>
        </w:rPr>
        <w:t xml:space="preserve">Количество часов </w:t>
      </w:r>
      <w:r>
        <w:rPr>
          <w:rFonts w:ascii="Times New Roman" w:hAnsi="Times New Roman"/>
          <w:b/>
          <w:sz w:val="28"/>
          <w:szCs w:val="24"/>
        </w:rPr>
        <w:t>34</w:t>
      </w:r>
    </w:p>
    <w:p w:rsidR="0017496F" w:rsidRPr="00590125" w:rsidRDefault="0017496F" w:rsidP="0017496F">
      <w:pPr>
        <w:spacing w:after="0" w:line="360" w:lineRule="auto"/>
        <w:contextualSpacing/>
        <w:jc w:val="center"/>
        <w:rPr>
          <w:rFonts w:ascii="Times New Roman" w:hAnsi="Times New Roman"/>
          <w:sz w:val="28"/>
          <w:szCs w:val="24"/>
        </w:rPr>
      </w:pPr>
    </w:p>
    <w:p w:rsidR="0017496F" w:rsidRPr="00590125" w:rsidRDefault="0017496F" w:rsidP="0017496F">
      <w:pPr>
        <w:spacing w:after="0" w:line="360" w:lineRule="auto"/>
        <w:contextualSpacing/>
        <w:jc w:val="center"/>
        <w:rPr>
          <w:rFonts w:ascii="Times New Roman" w:hAnsi="Times New Roman"/>
          <w:b/>
          <w:sz w:val="28"/>
          <w:szCs w:val="24"/>
        </w:rPr>
      </w:pPr>
      <w:r w:rsidRPr="00590125">
        <w:rPr>
          <w:rFonts w:ascii="Times New Roman" w:hAnsi="Times New Roman"/>
          <w:b/>
          <w:sz w:val="28"/>
          <w:szCs w:val="24"/>
        </w:rPr>
        <w:t>Учитель Оноприенко Полина Евгеньевна</w:t>
      </w:r>
    </w:p>
    <w:p w:rsidR="00485DFD" w:rsidRPr="00065A28" w:rsidRDefault="00485DFD" w:rsidP="00485DFD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:rsidR="00485DFD" w:rsidRDefault="00485DFD" w:rsidP="00485DFD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:rsidR="0017496F" w:rsidRDefault="0017496F" w:rsidP="00485DFD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:rsidR="0017496F" w:rsidRDefault="0017496F" w:rsidP="00485DFD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:rsidR="0017496F" w:rsidRDefault="0017496F" w:rsidP="00485DFD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:rsidR="0017496F" w:rsidRDefault="0017496F" w:rsidP="00485DFD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:rsidR="0017496F" w:rsidRDefault="0017496F" w:rsidP="00485DFD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:rsidR="0017496F" w:rsidRDefault="0017496F" w:rsidP="00485DFD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:rsidR="0017496F" w:rsidRPr="0017496F" w:rsidRDefault="0017496F" w:rsidP="0017496F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17496F">
        <w:rPr>
          <w:rFonts w:ascii="Times New Roman" w:eastAsia="Calibri" w:hAnsi="Times New Roman" w:cs="Times New Roman"/>
          <w:b/>
          <w:sz w:val="24"/>
          <w:szCs w:val="24"/>
        </w:rPr>
        <w:t>2023-2024 учебный год</w:t>
      </w:r>
    </w:p>
    <w:p w:rsidR="0017496F" w:rsidRPr="00065A28" w:rsidRDefault="0017496F" w:rsidP="00485DFD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</w:rPr>
      </w:pPr>
      <w:bookmarkStart w:id="0" w:name="_GoBack"/>
      <w:bookmarkEnd w:id="0"/>
    </w:p>
    <w:p w:rsidR="00485DFD" w:rsidRPr="00065A28" w:rsidRDefault="00781A65" w:rsidP="00781A65">
      <w:pPr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65A28">
        <w:rPr>
          <w:rFonts w:ascii="Times New Roman" w:eastAsia="Calibri" w:hAnsi="Times New Roman" w:cs="Times New Roman"/>
          <w:b/>
          <w:sz w:val="24"/>
          <w:szCs w:val="24"/>
        </w:rPr>
        <w:lastRenderedPageBreak/>
        <w:t>1. Пояснительная записка</w:t>
      </w:r>
    </w:p>
    <w:p w:rsidR="00781A65" w:rsidRPr="00065A28" w:rsidRDefault="00781A65" w:rsidP="00781A65">
      <w:pPr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F159A4" w:rsidRDefault="00FF04F8" w:rsidP="00E25384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65A28">
        <w:rPr>
          <w:rFonts w:ascii="Times New Roman" w:hAnsi="Times New Roman" w:cs="Times New Roman"/>
          <w:sz w:val="24"/>
          <w:szCs w:val="24"/>
        </w:rPr>
        <w:t xml:space="preserve">Рабочая программа составлена с учётом «Адаптированной основной общеобразовательной программы образования обучающихся с умеренной, тяжёлой и глубокой умственной отсталостью (Вариант </w:t>
      </w:r>
      <w:r w:rsidRPr="00065A28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065A28">
        <w:rPr>
          <w:rFonts w:ascii="Times New Roman" w:hAnsi="Times New Roman" w:cs="Times New Roman"/>
          <w:sz w:val="24"/>
          <w:szCs w:val="24"/>
        </w:rPr>
        <w:t>)», на основе программы специальных (коррекционных) образовательных учреждений VIII вида под редакцией</w:t>
      </w:r>
      <w:r w:rsidRPr="00065A28">
        <w:rPr>
          <w:rFonts w:ascii="Times New Roman" w:hAnsi="Times New Roman" w:cs="Times New Roman"/>
          <w:sz w:val="24"/>
          <w:szCs w:val="24"/>
        </w:rPr>
        <w:br/>
        <w:t>В. В. Воронковой.</w:t>
      </w:r>
    </w:p>
    <w:p w:rsidR="00F159A4" w:rsidRPr="00F159A4" w:rsidRDefault="00065A28" w:rsidP="00E25384">
      <w:pPr>
        <w:pStyle w:val="1"/>
      </w:pPr>
      <w:r w:rsidRPr="00065A28">
        <w:t>Цели и задачи</w:t>
      </w:r>
    </w:p>
    <w:p w:rsidR="00065A28" w:rsidRPr="00065A28" w:rsidRDefault="006B4F73" w:rsidP="00485DFD">
      <w:pPr>
        <w:pStyle w:val="a3"/>
        <w:rPr>
          <w:b/>
          <w:color w:val="auto"/>
        </w:rPr>
      </w:pPr>
      <w:r w:rsidRPr="00065A28">
        <w:rPr>
          <w:color w:val="auto"/>
        </w:rPr>
        <w:t>Школьный курс по из</w:t>
      </w:r>
      <w:r w:rsidR="00065A28">
        <w:rPr>
          <w:color w:val="auto"/>
        </w:rPr>
        <w:t xml:space="preserve">образительному искусству ставит следующие </w:t>
      </w:r>
      <w:r w:rsidR="00065A28" w:rsidRPr="00065A28">
        <w:rPr>
          <w:b/>
          <w:color w:val="auto"/>
        </w:rPr>
        <w:t>основные задачи:</w:t>
      </w:r>
    </w:p>
    <w:p w:rsidR="00065A28" w:rsidRDefault="00065A28" w:rsidP="00485DFD">
      <w:pPr>
        <w:pStyle w:val="a3"/>
        <w:rPr>
          <w:color w:val="auto"/>
        </w:rPr>
      </w:pPr>
      <w:r>
        <w:rPr>
          <w:color w:val="auto"/>
        </w:rPr>
        <w:t xml:space="preserve">- </w:t>
      </w:r>
      <w:r w:rsidR="006B4F73" w:rsidRPr="00065A28">
        <w:rPr>
          <w:color w:val="auto"/>
        </w:rPr>
        <w:t>способствовать корре</w:t>
      </w:r>
      <w:r>
        <w:rPr>
          <w:color w:val="auto"/>
        </w:rPr>
        <w:t xml:space="preserve">кции недостатков познавательной </w:t>
      </w:r>
      <w:r w:rsidR="006B4F73" w:rsidRPr="00065A28">
        <w:rPr>
          <w:color w:val="auto"/>
        </w:rPr>
        <w:t>деятельности школьников</w:t>
      </w:r>
      <w:r>
        <w:rPr>
          <w:color w:val="auto"/>
        </w:rPr>
        <w:t xml:space="preserve"> путём систематического и целе</w:t>
      </w:r>
      <w:r w:rsidR="006B4F73" w:rsidRPr="00065A28">
        <w:rPr>
          <w:color w:val="auto"/>
        </w:rPr>
        <w:t>направленного воспитания и развития у них правильного</w:t>
      </w:r>
      <w:r w:rsidR="006B4F73" w:rsidRPr="00065A28">
        <w:rPr>
          <w:color w:val="auto"/>
        </w:rPr>
        <w:br/>
        <w:t>восприятия формы, кон</w:t>
      </w:r>
      <w:r>
        <w:rPr>
          <w:color w:val="auto"/>
        </w:rPr>
        <w:t>струкции, величины, цвета предметов, их положения в пространстве;</w:t>
      </w:r>
    </w:p>
    <w:p w:rsidR="00065A28" w:rsidRDefault="00065A28" w:rsidP="00485DFD">
      <w:pPr>
        <w:pStyle w:val="a3"/>
        <w:rPr>
          <w:color w:val="auto"/>
        </w:rPr>
      </w:pPr>
      <w:r>
        <w:rPr>
          <w:color w:val="auto"/>
        </w:rPr>
        <w:t xml:space="preserve">- </w:t>
      </w:r>
      <w:r w:rsidR="006B4F73" w:rsidRPr="00065A28">
        <w:rPr>
          <w:color w:val="auto"/>
        </w:rPr>
        <w:t>находить в изоб</w:t>
      </w:r>
      <w:r>
        <w:rPr>
          <w:color w:val="auto"/>
        </w:rPr>
        <w:t xml:space="preserve">ражаемом существенные признаки, </w:t>
      </w:r>
      <w:r w:rsidR="006B4F73" w:rsidRPr="00065A28">
        <w:rPr>
          <w:color w:val="auto"/>
        </w:rPr>
        <w:t>уст</w:t>
      </w:r>
      <w:r>
        <w:rPr>
          <w:color w:val="auto"/>
        </w:rPr>
        <w:t>анавливать сходство и различие;</w:t>
      </w:r>
    </w:p>
    <w:p w:rsidR="00065A28" w:rsidRDefault="00065A28" w:rsidP="00485DFD">
      <w:pPr>
        <w:pStyle w:val="a3"/>
        <w:rPr>
          <w:color w:val="auto"/>
        </w:rPr>
      </w:pPr>
      <w:r>
        <w:rPr>
          <w:color w:val="auto"/>
        </w:rPr>
        <w:t xml:space="preserve">- </w:t>
      </w:r>
      <w:r w:rsidR="006B4F73" w:rsidRPr="00065A28">
        <w:rPr>
          <w:color w:val="auto"/>
        </w:rPr>
        <w:t>содействовать разви</w:t>
      </w:r>
      <w:r>
        <w:rPr>
          <w:color w:val="auto"/>
        </w:rPr>
        <w:t>тию у учащихся аналитико-синте</w:t>
      </w:r>
      <w:r w:rsidR="006B4F73" w:rsidRPr="00065A28">
        <w:rPr>
          <w:color w:val="auto"/>
        </w:rPr>
        <w:t>тической деятельност</w:t>
      </w:r>
      <w:r>
        <w:rPr>
          <w:color w:val="auto"/>
        </w:rPr>
        <w:t>и, умения сравнивать, обобщать;</w:t>
      </w:r>
    </w:p>
    <w:p w:rsidR="00065A28" w:rsidRDefault="00065A28" w:rsidP="00485DFD">
      <w:pPr>
        <w:pStyle w:val="a3"/>
        <w:rPr>
          <w:color w:val="auto"/>
        </w:rPr>
      </w:pPr>
      <w:r>
        <w:rPr>
          <w:color w:val="auto"/>
        </w:rPr>
        <w:t xml:space="preserve">- </w:t>
      </w:r>
      <w:r w:rsidR="006B4F73" w:rsidRPr="00065A28">
        <w:rPr>
          <w:color w:val="auto"/>
        </w:rPr>
        <w:t>ориентироваться в зад</w:t>
      </w:r>
      <w:r>
        <w:rPr>
          <w:color w:val="auto"/>
        </w:rPr>
        <w:t xml:space="preserve">ании и планировать свою работу, </w:t>
      </w:r>
      <w:r w:rsidR="006B4F73" w:rsidRPr="00065A28">
        <w:rPr>
          <w:color w:val="auto"/>
        </w:rPr>
        <w:t>намечать последовательност</w:t>
      </w:r>
      <w:r>
        <w:rPr>
          <w:color w:val="auto"/>
        </w:rPr>
        <w:t>ь выполнения рисунка;</w:t>
      </w:r>
    </w:p>
    <w:p w:rsidR="00065A28" w:rsidRDefault="00065A28" w:rsidP="00485DFD">
      <w:pPr>
        <w:pStyle w:val="a3"/>
        <w:rPr>
          <w:color w:val="auto"/>
        </w:rPr>
      </w:pPr>
      <w:r>
        <w:rPr>
          <w:color w:val="auto"/>
        </w:rPr>
        <w:t xml:space="preserve">- </w:t>
      </w:r>
      <w:r w:rsidR="006B4F73" w:rsidRPr="00065A28">
        <w:rPr>
          <w:color w:val="auto"/>
        </w:rPr>
        <w:t>исправлять недоста</w:t>
      </w:r>
      <w:r>
        <w:rPr>
          <w:color w:val="auto"/>
        </w:rPr>
        <w:t xml:space="preserve">тки моторики и совершенствовать </w:t>
      </w:r>
      <w:r w:rsidR="006B4F73" w:rsidRPr="00065A28">
        <w:rPr>
          <w:color w:val="auto"/>
        </w:rPr>
        <w:t>зрительно-двигательну</w:t>
      </w:r>
      <w:r>
        <w:rPr>
          <w:color w:val="auto"/>
        </w:rPr>
        <w:t>ю координацию путём использова</w:t>
      </w:r>
      <w:r w:rsidR="006B4F73" w:rsidRPr="00065A28">
        <w:rPr>
          <w:color w:val="auto"/>
        </w:rPr>
        <w:t>ния вариативных и м</w:t>
      </w:r>
      <w:r>
        <w:rPr>
          <w:color w:val="auto"/>
        </w:rPr>
        <w:t>ногократно повторяющихся графи</w:t>
      </w:r>
      <w:r w:rsidR="006B4F73" w:rsidRPr="00065A28">
        <w:rPr>
          <w:color w:val="auto"/>
        </w:rPr>
        <w:t>ческих действий с приме</w:t>
      </w:r>
      <w:r>
        <w:rPr>
          <w:color w:val="auto"/>
        </w:rPr>
        <w:t>нением разнообразного изобразительного материала;</w:t>
      </w:r>
    </w:p>
    <w:p w:rsidR="00065A28" w:rsidRDefault="00065A28" w:rsidP="00485DFD">
      <w:pPr>
        <w:pStyle w:val="a3"/>
        <w:rPr>
          <w:color w:val="auto"/>
        </w:rPr>
      </w:pPr>
      <w:r>
        <w:rPr>
          <w:color w:val="auto"/>
        </w:rPr>
        <w:t xml:space="preserve">- </w:t>
      </w:r>
      <w:r w:rsidR="006B4F73" w:rsidRPr="00065A28">
        <w:rPr>
          <w:color w:val="auto"/>
        </w:rPr>
        <w:t>дать учащимся знания</w:t>
      </w:r>
      <w:r>
        <w:rPr>
          <w:color w:val="auto"/>
        </w:rPr>
        <w:t xml:space="preserve"> элементарных основ реалистиче</w:t>
      </w:r>
      <w:r w:rsidR="006B4F73" w:rsidRPr="00065A28">
        <w:rPr>
          <w:color w:val="auto"/>
        </w:rPr>
        <w:t>ского рисунка, формиро</w:t>
      </w:r>
      <w:r>
        <w:rPr>
          <w:color w:val="auto"/>
        </w:rPr>
        <w:t>вать навыки рисования с натуры, декоративного рисования;</w:t>
      </w:r>
    </w:p>
    <w:p w:rsidR="00065A28" w:rsidRDefault="00065A28" w:rsidP="00485DFD">
      <w:pPr>
        <w:pStyle w:val="a3"/>
        <w:rPr>
          <w:color w:val="auto"/>
        </w:rPr>
      </w:pPr>
      <w:r>
        <w:rPr>
          <w:color w:val="auto"/>
        </w:rPr>
        <w:t xml:space="preserve">- </w:t>
      </w:r>
      <w:r w:rsidR="006B4F73" w:rsidRPr="00065A28">
        <w:rPr>
          <w:color w:val="auto"/>
        </w:rPr>
        <w:t>знакомить учащи</w:t>
      </w:r>
      <w:r>
        <w:rPr>
          <w:color w:val="auto"/>
        </w:rPr>
        <w:t xml:space="preserve">хся с отдельными произведениями </w:t>
      </w:r>
      <w:r w:rsidR="006B4F73" w:rsidRPr="00065A28">
        <w:rPr>
          <w:color w:val="auto"/>
        </w:rPr>
        <w:t>изобразительного, деко</w:t>
      </w:r>
      <w:r>
        <w:rPr>
          <w:color w:val="auto"/>
        </w:rPr>
        <w:t xml:space="preserve">ративно-прикладного и народного </w:t>
      </w:r>
      <w:r w:rsidR="006B4F73" w:rsidRPr="00065A28">
        <w:rPr>
          <w:color w:val="auto"/>
        </w:rPr>
        <w:t>искусства, воспитывать активн</w:t>
      </w:r>
      <w:r>
        <w:rPr>
          <w:color w:val="auto"/>
        </w:rPr>
        <w:t>ое эмоционально-эстетическое отношение к ним;</w:t>
      </w:r>
    </w:p>
    <w:p w:rsidR="00065A28" w:rsidRDefault="00065A28" w:rsidP="00485DFD">
      <w:pPr>
        <w:pStyle w:val="a3"/>
        <w:rPr>
          <w:color w:val="auto"/>
        </w:rPr>
      </w:pPr>
      <w:r>
        <w:rPr>
          <w:color w:val="auto"/>
        </w:rPr>
        <w:t xml:space="preserve">- </w:t>
      </w:r>
      <w:r w:rsidR="006B4F73" w:rsidRPr="00065A28">
        <w:rPr>
          <w:color w:val="auto"/>
        </w:rPr>
        <w:t>развивать у учащихся</w:t>
      </w:r>
      <w:r>
        <w:rPr>
          <w:color w:val="auto"/>
        </w:rPr>
        <w:t xml:space="preserve"> речь, художественный вкус, ин</w:t>
      </w:r>
      <w:r w:rsidR="006B4F73" w:rsidRPr="00065A28">
        <w:rPr>
          <w:color w:val="auto"/>
        </w:rPr>
        <w:t xml:space="preserve">терес и любовь </w:t>
      </w:r>
      <w:r>
        <w:rPr>
          <w:color w:val="auto"/>
        </w:rPr>
        <w:t>к изобразительной деятельности.</w:t>
      </w:r>
    </w:p>
    <w:p w:rsidR="00065A28" w:rsidRDefault="006B4F73" w:rsidP="00485DFD">
      <w:pPr>
        <w:pStyle w:val="a3"/>
        <w:rPr>
          <w:color w:val="auto"/>
        </w:rPr>
      </w:pPr>
      <w:r w:rsidRPr="00065A28">
        <w:rPr>
          <w:color w:val="auto"/>
        </w:rPr>
        <w:t>Для решения этих</w:t>
      </w:r>
      <w:r w:rsidR="00065A28">
        <w:rPr>
          <w:color w:val="auto"/>
        </w:rPr>
        <w:t xml:space="preserve"> задач программой предусмотрены четыре вида занятий:</w:t>
      </w:r>
    </w:p>
    <w:p w:rsidR="00065A28" w:rsidRDefault="00065A28" w:rsidP="00485DFD">
      <w:pPr>
        <w:pStyle w:val="a3"/>
        <w:rPr>
          <w:color w:val="auto"/>
        </w:rPr>
      </w:pPr>
      <w:r>
        <w:rPr>
          <w:color w:val="auto"/>
        </w:rPr>
        <w:t>- декоративное рисование;</w:t>
      </w:r>
    </w:p>
    <w:p w:rsidR="00065A28" w:rsidRDefault="00065A28" w:rsidP="00485DFD">
      <w:pPr>
        <w:pStyle w:val="a3"/>
        <w:rPr>
          <w:color w:val="auto"/>
        </w:rPr>
      </w:pPr>
      <w:r>
        <w:rPr>
          <w:color w:val="auto"/>
        </w:rPr>
        <w:t xml:space="preserve">- </w:t>
      </w:r>
      <w:r w:rsidR="006B4F73" w:rsidRPr="00065A28">
        <w:rPr>
          <w:color w:val="auto"/>
        </w:rPr>
        <w:t>рисование с нату</w:t>
      </w:r>
      <w:r>
        <w:rPr>
          <w:color w:val="auto"/>
        </w:rPr>
        <w:t>ры;</w:t>
      </w:r>
    </w:p>
    <w:p w:rsidR="00065A28" w:rsidRDefault="00065A28" w:rsidP="00485DFD">
      <w:pPr>
        <w:pStyle w:val="a3"/>
        <w:rPr>
          <w:color w:val="auto"/>
        </w:rPr>
      </w:pPr>
      <w:r>
        <w:rPr>
          <w:color w:val="auto"/>
        </w:rPr>
        <w:t>- рисование на темы;</w:t>
      </w:r>
    </w:p>
    <w:p w:rsidR="00065A28" w:rsidRDefault="00065A28" w:rsidP="00065A28">
      <w:pPr>
        <w:pStyle w:val="a3"/>
        <w:rPr>
          <w:color w:val="auto"/>
        </w:rPr>
      </w:pPr>
      <w:r>
        <w:rPr>
          <w:color w:val="auto"/>
        </w:rPr>
        <w:t xml:space="preserve">- </w:t>
      </w:r>
      <w:r w:rsidR="006B4F73" w:rsidRPr="00065A28">
        <w:rPr>
          <w:color w:val="auto"/>
        </w:rPr>
        <w:t>беседы об изобразительном искусстве.</w:t>
      </w:r>
    </w:p>
    <w:p w:rsidR="00065A28" w:rsidRDefault="00065A28" w:rsidP="00065A28">
      <w:pPr>
        <w:pStyle w:val="a3"/>
        <w:rPr>
          <w:color w:val="auto"/>
        </w:rPr>
      </w:pPr>
    </w:p>
    <w:p w:rsidR="00065A28" w:rsidRDefault="00065A28" w:rsidP="00065A28">
      <w:pPr>
        <w:pStyle w:val="a5"/>
        <w:spacing w:after="0" w:line="276" w:lineRule="auto"/>
        <w:ind w:left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F2B83">
        <w:rPr>
          <w:rFonts w:ascii="Times New Roman" w:hAnsi="Times New Roman" w:cs="Times New Roman"/>
          <w:b/>
          <w:sz w:val="24"/>
          <w:szCs w:val="24"/>
        </w:rPr>
        <w:t xml:space="preserve">Общая характеристика </w:t>
      </w:r>
      <w:r w:rsidRPr="001F2B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учебного предмета «Изобразительное искусство»</w:t>
      </w:r>
    </w:p>
    <w:p w:rsidR="00F159A4" w:rsidRPr="00065A28" w:rsidRDefault="00F159A4" w:rsidP="00065A28">
      <w:pPr>
        <w:pStyle w:val="a5"/>
        <w:spacing w:after="0" w:line="276" w:lineRule="auto"/>
        <w:ind w:left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5A28" w:rsidRPr="00065A28" w:rsidRDefault="00065A28" w:rsidP="00065A28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65A28">
        <w:rPr>
          <w:rFonts w:ascii="Times New Roman" w:hAnsi="Times New Roman" w:cs="Times New Roman"/>
          <w:sz w:val="24"/>
          <w:szCs w:val="24"/>
        </w:rPr>
        <w:t>Изобразительное искусство как школьный учебный предмет имеет важное коррекционно-развивающее значение. Уроки изобразительного искусства при правильной их постановке оказывают существенное воздействие на интеллектуальную, эмоциональную и двигательную сферы, способствуют формированию личности ребенка с ОВЗ, воспитанию у него положительных навыков и привычек.</w:t>
      </w:r>
    </w:p>
    <w:p w:rsidR="00065A28" w:rsidRPr="001F2B83" w:rsidRDefault="00065A28" w:rsidP="00065A28">
      <w:pPr>
        <w:spacing w:line="276" w:lineRule="auto"/>
        <w:ind w:firstLine="709"/>
        <w:jc w:val="both"/>
        <w:rPr>
          <w:b/>
        </w:rPr>
      </w:pPr>
    </w:p>
    <w:p w:rsidR="00065A28" w:rsidRDefault="00065A28" w:rsidP="00065A28">
      <w:pPr>
        <w:pStyle w:val="1"/>
      </w:pPr>
      <w:r w:rsidRPr="00065A28">
        <w:lastRenderedPageBreak/>
        <w:t>Место предмета «Изобразительное искусство» в базисном учебном плане школы</w:t>
      </w:r>
    </w:p>
    <w:p w:rsidR="00F159A4" w:rsidRPr="00F159A4" w:rsidRDefault="00F159A4" w:rsidP="00F159A4"/>
    <w:p w:rsidR="00065A28" w:rsidRDefault="00065A28" w:rsidP="00065A28">
      <w:pPr>
        <w:pStyle w:val="a5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2B83">
        <w:rPr>
          <w:rFonts w:ascii="Times New Roman" w:hAnsi="Times New Roman" w:cs="Times New Roman"/>
          <w:sz w:val="24"/>
          <w:szCs w:val="24"/>
        </w:rPr>
        <w:t xml:space="preserve">Рабочая программа по предмету </w:t>
      </w:r>
      <w:r>
        <w:rPr>
          <w:rFonts w:ascii="Times New Roman" w:hAnsi="Times New Roman" w:cs="Times New Roman"/>
          <w:sz w:val="24"/>
          <w:szCs w:val="24"/>
        </w:rPr>
        <w:t>«</w:t>
      </w:r>
      <w:r w:rsidR="0017496F">
        <w:rPr>
          <w:rFonts w:ascii="Times New Roman" w:hAnsi="Times New Roman" w:cs="Times New Roman"/>
          <w:sz w:val="24"/>
          <w:szCs w:val="24"/>
        </w:rPr>
        <w:t>Рисование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1F2B83">
        <w:rPr>
          <w:rFonts w:ascii="Times New Roman" w:hAnsi="Times New Roman" w:cs="Times New Roman"/>
          <w:sz w:val="24"/>
          <w:szCs w:val="24"/>
        </w:rPr>
        <w:t xml:space="preserve"> составлена на 34 часа, 1 час в неделю.</w:t>
      </w:r>
    </w:p>
    <w:p w:rsidR="00F159A4" w:rsidRDefault="00F159A4" w:rsidP="00065A28">
      <w:pPr>
        <w:pStyle w:val="a5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159A4" w:rsidRDefault="00F159A4" w:rsidP="00F159A4">
      <w:pPr>
        <w:pStyle w:val="a5"/>
        <w:numPr>
          <w:ilvl w:val="0"/>
          <w:numId w:val="3"/>
        </w:num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F2B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Планируемые результаты освоения учебного предмета</w:t>
      </w:r>
    </w:p>
    <w:p w:rsidR="00F159A4" w:rsidRPr="00F159A4" w:rsidRDefault="00F159A4" w:rsidP="00F159A4">
      <w:pPr>
        <w:pStyle w:val="a5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159A4" w:rsidRPr="00F159A4" w:rsidRDefault="00F159A4" w:rsidP="00F159A4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159A4">
        <w:rPr>
          <w:rFonts w:ascii="Times New Roman" w:hAnsi="Times New Roman" w:cs="Times New Roman"/>
          <w:color w:val="000000"/>
          <w:sz w:val="24"/>
          <w:szCs w:val="24"/>
        </w:rPr>
        <w:t xml:space="preserve">В структуре планируемых результатов ведущее место принадлежит </w:t>
      </w:r>
      <w:r w:rsidRPr="00F159A4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 xml:space="preserve">личностным </w:t>
      </w:r>
      <w:r w:rsidRPr="00F159A4">
        <w:rPr>
          <w:rFonts w:ascii="Times New Roman" w:hAnsi="Times New Roman" w:cs="Times New Roman"/>
          <w:b/>
          <w:color w:val="000000"/>
          <w:sz w:val="24"/>
          <w:szCs w:val="24"/>
        </w:rPr>
        <w:t>результатам</w:t>
      </w:r>
      <w:r w:rsidRPr="00F159A4">
        <w:rPr>
          <w:rFonts w:ascii="Times New Roman" w:hAnsi="Times New Roman" w:cs="Times New Roman"/>
          <w:color w:val="000000"/>
          <w:sz w:val="24"/>
          <w:szCs w:val="24"/>
        </w:rPr>
        <w:t xml:space="preserve">, поскольку именно они обеспечивают овладение комплексом социальных (жизненных) компетенций, необходимых для достижения основной цели современного образования — введения обучающихся с умственной отсталостью </w:t>
      </w:r>
      <w:r>
        <w:rPr>
          <w:rFonts w:ascii="Times New Roman" w:hAnsi="Times New Roman" w:cs="Times New Roman"/>
          <w:color w:val="000000"/>
          <w:sz w:val="24"/>
          <w:szCs w:val="24"/>
        </w:rPr>
        <w:t>в культуру, овладение ими социо</w:t>
      </w:r>
      <w:r w:rsidRPr="00F159A4">
        <w:rPr>
          <w:rFonts w:ascii="Times New Roman" w:hAnsi="Times New Roman" w:cs="Times New Roman"/>
          <w:color w:val="000000"/>
          <w:sz w:val="24"/>
          <w:szCs w:val="24"/>
        </w:rPr>
        <w:t>культурным опытом.</w:t>
      </w:r>
    </w:p>
    <w:p w:rsidR="00F159A4" w:rsidRPr="00F159A4" w:rsidRDefault="00F159A4" w:rsidP="00F159A4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159A4">
        <w:rPr>
          <w:rFonts w:ascii="Times New Roman" w:hAnsi="Times New Roman" w:cs="Times New Roman"/>
          <w:color w:val="000000"/>
          <w:sz w:val="24"/>
          <w:szCs w:val="24"/>
        </w:rPr>
        <w:t>Личностные результаты должны отражать:</w:t>
      </w:r>
    </w:p>
    <w:p w:rsidR="00F159A4" w:rsidRPr="00F159A4" w:rsidRDefault="00F159A4" w:rsidP="00F159A4">
      <w:pPr>
        <w:numPr>
          <w:ilvl w:val="0"/>
          <w:numId w:val="2"/>
        </w:numPr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159A4">
        <w:rPr>
          <w:rFonts w:ascii="Times New Roman" w:hAnsi="Times New Roman" w:cs="Times New Roman"/>
          <w:sz w:val="24"/>
          <w:szCs w:val="24"/>
        </w:rPr>
        <w:t>осознание себя как ученика, формирование интереса (мотивации) к учению;</w:t>
      </w:r>
    </w:p>
    <w:p w:rsidR="00F159A4" w:rsidRPr="00F159A4" w:rsidRDefault="00F159A4" w:rsidP="00F159A4">
      <w:pPr>
        <w:numPr>
          <w:ilvl w:val="0"/>
          <w:numId w:val="2"/>
        </w:numPr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159A4">
        <w:rPr>
          <w:rFonts w:ascii="Times New Roman" w:hAnsi="Times New Roman" w:cs="Times New Roman"/>
          <w:sz w:val="24"/>
          <w:szCs w:val="24"/>
        </w:rPr>
        <w:t>формирование положительного отношения к мнению учителя, сверстников;</w:t>
      </w:r>
    </w:p>
    <w:p w:rsidR="00F159A4" w:rsidRPr="00F159A4" w:rsidRDefault="00F159A4" w:rsidP="00F159A4">
      <w:pPr>
        <w:numPr>
          <w:ilvl w:val="0"/>
          <w:numId w:val="2"/>
        </w:numPr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159A4">
        <w:rPr>
          <w:rFonts w:ascii="Times New Roman" w:hAnsi="Times New Roman" w:cs="Times New Roman"/>
          <w:sz w:val="24"/>
          <w:szCs w:val="24"/>
        </w:rPr>
        <w:t>развитие способности оценивать результаты своей деятельности с помощью педагога и самостоятельно;</w:t>
      </w:r>
    </w:p>
    <w:p w:rsidR="00F159A4" w:rsidRPr="00F159A4" w:rsidRDefault="00F159A4" w:rsidP="00F159A4">
      <w:pPr>
        <w:numPr>
          <w:ilvl w:val="0"/>
          <w:numId w:val="2"/>
        </w:numPr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159A4">
        <w:rPr>
          <w:rFonts w:ascii="Times New Roman" w:hAnsi="Times New Roman" w:cs="Times New Roman"/>
          <w:sz w:val="24"/>
          <w:szCs w:val="24"/>
        </w:rPr>
        <w:t>умение обращаться за помощью, принимать помощь;</w:t>
      </w:r>
    </w:p>
    <w:p w:rsidR="00F159A4" w:rsidRPr="00F159A4" w:rsidRDefault="00F159A4" w:rsidP="00F159A4">
      <w:pPr>
        <w:numPr>
          <w:ilvl w:val="0"/>
          <w:numId w:val="2"/>
        </w:numPr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159A4">
        <w:rPr>
          <w:rFonts w:ascii="Times New Roman" w:hAnsi="Times New Roman" w:cs="Times New Roman"/>
          <w:sz w:val="24"/>
          <w:szCs w:val="24"/>
        </w:rPr>
        <w:t>умение организовать своё рабочее место;</w:t>
      </w:r>
    </w:p>
    <w:p w:rsidR="00F159A4" w:rsidRPr="00F159A4" w:rsidRDefault="00F159A4" w:rsidP="00F159A4">
      <w:pPr>
        <w:numPr>
          <w:ilvl w:val="0"/>
          <w:numId w:val="2"/>
        </w:numPr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159A4">
        <w:rPr>
          <w:rFonts w:ascii="Times New Roman" w:hAnsi="Times New Roman" w:cs="Times New Roman"/>
          <w:sz w:val="24"/>
          <w:szCs w:val="24"/>
        </w:rPr>
        <w:t>развитие навыков сотрудничества со взрослыми и сверстниками в процессе выполнения задания, поручения;</w:t>
      </w:r>
    </w:p>
    <w:p w:rsidR="00F159A4" w:rsidRPr="00F159A4" w:rsidRDefault="00F159A4" w:rsidP="00F159A4">
      <w:pPr>
        <w:numPr>
          <w:ilvl w:val="0"/>
          <w:numId w:val="2"/>
        </w:numPr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159A4">
        <w:rPr>
          <w:rFonts w:ascii="Times New Roman" w:hAnsi="Times New Roman" w:cs="Times New Roman"/>
          <w:sz w:val="24"/>
          <w:szCs w:val="24"/>
        </w:rPr>
        <w:t>формирование первоначальных эстетических потребностей, ценностей и чувств (категории: красиво – не красиво, аккуратно - неаккуратно);</w:t>
      </w:r>
    </w:p>
    <w:p w:rsidR="00F159A4" w:rsidRPr="00F159A4" w:rsidRDefault="00F159A4" w:rsidP="00F159A4">
      <w:pPr>
        <w:numPr>
          <w:ilvl w:val="0"/>
          <w:numId w:val="2"/>
        </w:numPr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159A4">
        <w:rPr>
          <w:rFonts w:ascii="Times New Roman" w:hAnsi="Times New Roman" w:cs="Times New Roman"/>
          <w:sz w:val="24"/>
          <w:szCs w:val="24"/>
        </w:rPr>
        <w:t>формирование мотивации к творческому труду;</w:t>
      </w:r>
    </w:p>
    <w:p w:rsidR="00F159A4" w:rsidRPr="00F159A4" w:rsidRDefault="00F159A4" w:rsidP="00F159A4">
      <w:pPr>
        <w:numPr>
          <w:ilvl w:val="0"/>
          <w:numId w:val="2"/>
        </w:numPr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159A4">
        <w:rPr>
          <w:rFonts w:ascii="Times New Roman" w:hAnsi="Times New Roman" w:cs="Times New Roman"/>
          <w:sz w:val="24"/>
          <w:szCs w:val="24"/>
        </w:rPr>
        <w:t>формирование бережного отношения к материальным ценностям.</w:t>
      </w:r>
    </w:p>
    <w:p w:rsidR="00F159A4" w:rsidRPr="00F159A4" w:rsidRDefault="00F159A4" w:rsidP="00F159A4">
      <w:pPr>
        <w:spacing w:after="0" w:line="276" w:lineRule="auto"/>
        <w:ind w:firstLine="709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F159A4" w:rsidRPr="00F159A4" w:rsidRDefault="00F159A4" w:rsidP="00F159A4">
      <w:pPr>
        <w:spacing w:after="0" w:line="276" w:lineRule="auto"/>
        <w:ind w:firstLine="709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F159A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Предметные результаты по учебному предмету «Изобразительное искусство» </w:t>
      </w:r>
      <w:r w:rsidRPr="00F159A4">
        <w:rPr>
          <w:rFonts w:ascii="Times New Roman" w:hAnsi="Times New Roman" w:cs="Times New Roman"/>
          <w:b/>
          <w:bCs/>
          <w:color w:val="000000"/>
          <w:sz w:val="24"/>
          <w:szCs w:val="24"/>
        </w:rPr>
        <w:t>на конец обучения во 2 классе</w:t>
      </w:r>
      <w:r w:rsidRPr="00F159A4"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</w:p>
    <w:p w:rsidR="00065A28" w:rsidRDefault="00065A28" w:rsidP="00065A28">
      <w:pPr>
        <w:pStyle w:val="a3"/>
        <w:rPr>
          <w:color w:val="auto"/>
        </w:rPr>
      </w:pPr>
      <w:r w:rsidRPr="00065A28">
        <w:rPr>
          <w:color w:val="auto"/>
        </w:rPr>
        <w:t>Учащиеся должны уметь</w:t>
      </w:r>
      <w:r>
        <w:rPr>
          <w:color w:val="auto"/>
        </w:rPr>
        <w:t>:</w:t>
      </w:r>
    </w:p>
    <w:p w:rsidR="00065A28" w:rsidRDefault="00065A28" w:rsidP="00065A28">
      <w:pPr>
        <w:pStyle w:val="a3"/>
        <w:rPr>
          <w:color w:val="auto"/>
        </w:rPr>
      </w:pPr>
      <w:r>
        <w:rPr>
          <w:color w:val="auto"/>
        </w:rPr>
        <w:t xml:space="preserve">- </w:t>
      </w:r>
      <w:r w:rsidRPr="00065A28">
        <w:rPr>
          <w:color w:val="auto"/>
        </w:rPr>
        <w:t>свободно, без нап</w:t>
      </w:r>
      <w:r>
        <w:rPr>
          <w:color w:val="auto"/>
        </w:rPr>
        <w:t xml:space="preserve">ряжения проводить от руки линии </w:t>
      </w:r>
      <w:r w:rsidRPr="00065A28">
        <w:rPr>
          <w:color w:val="auto"/>
        </w:rPr>
        <w:t>в нужных направления</w:t>
      </w:r>
      <w:r>
        <w:rPr>
          <w:color w:val="auto"/>
        </w:rPr>
        <w:t>х, не поворачивая при этом лист бумаги;</w:t>
      </w:r>
    </w:p>
    <w:p w:rsidR="00065A28" w:rsidRDefault="00065A28" w:rsidP="00065A28">
      <w:pPr>
        <w:pStyle w:val="a3"/>
        <w:rPr>
          <w:color w:val="auto"/>
        </w:rPr>
      </w:pPr>
      <w:r>
        <w:rPr>
          <w:color w:val="auto"/>
        </w:rPr>
        <w:t xml:space="preserve">- </w:t>
      </w:r>
      <w:r w:rsidRPr="00065A28">
        <w:rPr>
          <w:color w:val="auto"/>
        </w:rPr>
        <w:t>ориентироваться на п</w:t>
      </w:r>
      <w:r>
        <w:rPr>
          <w:color w:val="auto"/>
        </w:rPr>
        <w:t>лоскости листа бумаги и в гото</w:t>
      </w:r>
      <w:r w:rsidRPr="00065A28">
        <w:rPr>
          <w:color w:val="auto"/>
        </w:rPr>
        <w:t>вой геометрической фор</w:t>
      </w:r>
      <w:r>
        <w:rPr>
          <w:color w:val="auto"/>
        </w:rPr>
        <w:t>ме в соответствии с инструкцией учителя;</w:t>
      </w:r>
    </w:p>
    <w:p w:rsidR="00065A28" w:rsidRDefault="00065A28" w:rsidP="00065A28">
      <w:pPr>
        <w:pStyle w:val="a3"/>
        <w:rPr>
          <w:color w:val="auto"/>
        </w:rPr>
      </w:pPr>
      <w:r>
        <w:rPr>
          <w:color w:val="auto"/>
        </w:rPr>
        <w:t xml:space="preserve">- </w:t>
      </w:r>
      <w:r w:rsidRPr="00065A28">
        <w:rPr>
          <w:color w:val="auto"/>
        </w:rPr>
        <w:t>использовать дан</w:t>
      </w:r>
      <w:r>
        <w:rPr>
          <w:color w:val="auto"/>
        </w:rPr>
        <w:t xml:space="preserve">ные учителем ориентиры (опорные </w:t>
      </w:r>
      <w:r w:rsidRPr="00065A28">
        <w:rPr>
          <w:color w:val="auto"/>
        </w:rPr>
        <w:t>точки) и в соответств</w:t>
      </w:r>
      <w:r>
        <w:rPr>
          <w:color w:val="auto"/>
        </w:rPr>
        <w:t>ии с ними размещать изображение на листе бумаги;</w:t>
      </w:r>
    </w:p>
    <w:p w:rsidR="00065A28" w:rsidRDefault="00065A28" w:rsidP="00065A28">
      <w:pPr>
        <w:pStyle w:val="a3"/>
        <w:rPr>
          <w:color w:val="auto"/>
        </w:rPr>
      </w:pPr>
      <w:r>
        <w:rPr>
          <w:color w:val="auto"/>
        </w:rPr>
        <w:t xml:space="preserve">- </w:t>
      </w:r>
      <w:r w:rsidRPr="00065A28">
        <w:rPr>
          <w:color w:val="auto"/>
        </w:rPr>
        <w:t>закрашивать рисунок цветными карандашами</w:t>
      </w:r>
      <w:r>
        <w:rPr>
          <w:color w:val="auto"/>
        </w:rPr>
        <w:t>, соблю</w:t>
      </w:r>
      <w:r w:rsidRPr="00065A28">
        <w:rPr>
          <w:color w:val="auto"/>
        </w:rPr>
        <w:t>дая контуры изображени</w:t>
      </w:r>
      <w:r>
        <w:rPr>
          <w:color w:val="auto"/>
        </w:rPr>
        <w:t>я, направление штрихов и равно</w:t>
      </w:r>
      <w:r w:rsidRPr="00065A28">
        <w:rPr>
          <w:color w:val="auto"/>
        </w:rPr>
        <w:t>мерн</w:t>
      </w:r>
      <w:r>
        <w:rPr>
          <w:color w:val="auto"/>
        </w:rPr>
        <w:t>ый характер нажима на карандаш;</w:t>
      </w:r>
    </w:p>
    <w:p w:rsidR="00065A28" w:rsidRDefault="00065A28" w:rsidP="00065A28">
      <w:pPr>
        <w:pStyle w:val="a3"/>
        <w:rPr>
          <w:color w:val="auto"/>
        </w:rPr>
      </w:pPr>
      <w:r>
        <w:rPr>
          <w:color w:val="auto"/>
        </w:rPr>
        <w:t xml:space="preserve">- </w:t>
      </w:r>
      <w:r w:rsidRPr="00065A28">
        <w:rPr>
          <w:color w:val="auto"/>
        </w:rPr>
        <w:t>рисовать от руки п</w:t>
      </w:r>
      <w:r>
        <w:rPr>
          <w:color w:val="auto"/>
        </w:rPr>
        <w:t>редметы округлой, прямоугольной и треугольной формы;</w:t>
      </w:r>
    </w:p>
    <w:p w:rsidR="00065A28" w:rsidRDefault="00065A28" w:rsidP="00065A28">
      <w:pPr>
        <w:pStyle w:val="a3"/>
        <w:rPr>
          <w:color w:val="auto"/>
        </w:rPr>
      </w:pPr>
      <w:r>
        <w:rPr>
          <w:color w:val="auto"/>
        </w:rPr>
        <w:t xml:space="preserve">- </w:t>
      </w:r>
      <w:r w:rsidRPr="00065A28">
        <w:rPr>
          <w:color w:val="auto"/>
        </w:rPr>
        <w:t xml:space="preserve">понимать принцип </w:t>
      </w:r>
      <w:r>
        <w:rPr>
          <w:color w:val="auto"/>
        </w:rPr>
        <w:t>повторения или чередования эле</w:t>
      </w:r>
      <w:r w:rsidRPr="00065A28">
        <w:rPr>
          <w:color w:val="auto"/>
        </w:rPr>
        <w:t>мен</w:t>
      </w:r>
      <w:r>
        <w:rPr>
          <w:color w:val="auto"/>
        </w:rPr>
        <w:t>тов в узоре (по форме и цвету);</w:t>
      </w:r>
    </w:p>
    <w:p w:rsidR="00065A28" w:rsidRDefault="00065A28" w:rsidP="00065A28">
      <w:pPr>
        <w:pStyle w:val="a3"/>
        <w:rPr>
          <w:color w:val="auto"/>
        </w:rPr>
      </w:pPr>
      <w:r>
        <w:rPr>
          <w:color w:val="auto"/>
        </w:rPr>
        <w:t xml:space="preserve">- </w:t>
      </w:r>
      <w:r w:rsidRPr="00065A28">
        <w:rPr>
          <w:color w:val="auto"/>
        </w:rPr>
        <w:t>раз</w:t>
      </w:r>
      <w:r>
        <w:rPr>
          <w:color w:val="auto"/>
        </w:rPr>
        <w:t>личать и знать названия цветов;</w:t>
      </w:r>
    </w:p>
    <w:p w:rsidR="00065A28" w:rsidRDefault="00065A28" w:rsidP="00065A28">
      <w:pPr>
        <w:pStyle w:val="a3"/>
        <w:rPr>
          <w:color w:val="auto"/>
        </w:rPr>
      </w:pPr>
      <w:r>
        <w:rPr>
          <w:color w:val="auto"/>
        </w:rPr>
        <w:t xml:space="preserve">- </w:t>
      </w:r>
      <w:r w:rsidRPr="00065A28">
        <w:rPr>
          <w:color w:val="auto"/>
        </w:rPr>
        <w:t>узнавать в иллюст</w:t>
      </w:r>
      <w:r>
        <w:rPr>
          <w:color w:val="auto"/>
        </w:rPr>
        <w:t>рациях персонажей народных ска</w:t>
      </w:r>
      <w:r w:rsidRPr="00065A28">
        <w:rPr>
          <w:color w:val="auto"/>
        </w:rPr>
        <w:t>зок, проявлять эмоцио</w:t>
      </w:r>
      <w:r>
        <w:rPr>
          <w:color w:val="auto"/>
        </w:rPr>
        <w:t xml:space="preserve">нально-эстетическое отношение к </w:t>
      </w:r>
      <w:r w:rsidRPr="00065A28">
        <w:rPr>
          <w:color w:val="auto"/>
        </w:rPr>
        <w:t>ним.</w:t>
      </w:r>
      <w:r w:rsidRPr="00065A28">
        <w:rPr>
          <w:color w:val="auto"/>
        </w:rPr>
        <w:br/>
      </w:r>
    </w:p>
    <w:p w:rsidR="00E25384" w:rsidRDefault="00E25384" w:rsidP="00065A28">
      <w:pPr>
        <w:pStyle w:val="a3"/>
        <w:rPr>
          <w:color w:val="auto"/>
        </w:rPr>
      </w:pPr>
    </w:p>
    <w:p w:rsidR="00F159A4" w:rsidRPr="00F159A4" w:rsidRDefault="00F159A4" w:rsidP="00F159A4">
      <w:pPr>
        <w:pStyle w:val="a3"/>
        <w:jc w:val="center"/>
        <w:rPr>
          <w:b/>
          <w:color w:val="auto"/>
        </w:rPr>
      </w:pPr>
      <w:r>
        <w:rPr>
          <w:b/>
          <w:color w:val="auto"/>
        </w:rPr>
        <w:lastRenderedPageBreak/>
        <w:t xml:space="preserve">3. </w:t>
      </w:r>
      <w:r w:rsidRPr="00F159A4">
        <w:rPr>
          <w:b/>
          <w:color w:val="auto"/>
        </w:rPr>
        <w:t>Содержание учебного предмета</w:t>
      </w:r>
    </w:p>
    <w:p w:rsidR="00F159A4" w:rsidRPr="00F159A4" w:rsidRDefault="00F159A4" w:rsidP="00F159A4">
      <w:pPr>
        <w:pStyle w:val="a3"/>
        <w:rPr>
          <w:color w:val="auto"/>
        </w:rPr>
      </w:pPr>
    </w:p>
    <w:p w:rsidR="00F159A4" w:rsidRPr="00F159A4" w:rsidRDefault="00F159A4" w:rsidP="00F159A4">
      <w:pPr>
        <w:pStyle w:val="a3"/>
        <w:rPr>
          <w:b/>
          <w:color w:val="auto"/>
        </w:rPr>
      </w:pPr>
      <w:r w:rsidRPr="00F159A4">
        <w:rPr>
          <w:b/>
          <w:color w:val="auto"/>
        </w:rPr>
        <w:t>Декоративное рисование</w:t>
      </w:r>
    </w:p>
    <w:p w:rsidR="00F159A4" w:rsidRPr="00F159A4" w:rsidRDefault="00F159A4" w:rsidP="00F159A4">
      <w:pPr>
        <w:pStyle w:val="a3"/>
        <w:jc w:val="both"/>
        <w:rPr>
          <w:color w:val="auto"/>
        </w:rPr>
      </w:pPr>
      <w:r w:rsidRPr="00F159A4">
        <w:rPr>
          <w:color w:val="auto"/>
        </w:rPr>
        <w:t>Учить детей проводить от руки прямые линии (вертикальные, горизонтальные, наклонные), делить отрезок на равные части; развивать умения рисовать от руки основные геометрические фигуры и составлять из них узор в полосе, соблюдая чередование по форме и цвету; составлять узоры из растительных элементов в полосе, квадрате, круге; совершенствовать навык раскрашивания рисунка; равномерно накладывать штрихи без излишнего нажима в одном направлении, не выходя за контур; учить использовать в узорах красный, желтый, зеленый, синий, коричневый, оранжевый, фиолетовый цвета.</w:t>
      </w:r>
    </w:p>
    <w:p w:rsidR="00F159A4" w:rsidRPr="00F159A4" w:rsidRDefault="00F159A4" w:rsidP="00F159A4">
      <w:pPr>
        <w:pStyle w:val="a3"/>
        <w:jc w:val="both"/>
        <w:rPr>
          <w:b/>
          <w:color w:val="auto"/>
        </w:rPr>
      </w:pPr>
      <w:r w:rsidRPr="00F159A4">
        <w:rPr>
          <w:b/>
          <w:color w:val="auto"/>
        </w:rPr>
        <w:t>Рисование с натуры</w:t>
      </w:r>
    </w:p>
    <w:p w:rsidR="00F159A4" w:rsidRPr="00F159A4" w:rsidRDefault="00F159A4" w:rsidP="00F159A4">
      <w:pPr>
        <w:pStyle w:val="a3"/>
        <w:jc w:val="both"/>
        <w:rPr>
          <w:color w:val="auto"/>
        </w:rPr>
      </w:pPr>
      <w:r w:rsidRPr="00F159A4">
        <w:rPr>
          <w:color w:val="auto"/>
        </w:rPr>
        <w:t>Учить детей правильно размещать изображение на листе бумаги; различать и называть формы квадратных, прямоугольных, круглых и треугольных предметов; развивать умения замечать и передавать в рисунке квадратную и прямоугольную формы отдельных предметов; соблюдать пространственные отношения предметов и обозначать эти отношения словами посередине, справа, слева; определять существенные признаки предмета, выявляя характерные детали путем расчленения относительно сложной формы; аккуратно раскрашивать рисунок, подбирая цветные карандаши в соответствии с натурой.</w:t>
      </w:r>
    </w:p>
    <w:p w:rsidR="00F159A4" w:rsidRPr="00F159A4" w:rsidRDefault="00F159A4" w:rsidP="00F159A4">
      <w:pPr>
        <w:pStyle w:val="a3"/>
        <w:jc w:val="both"/>
        <w:rPr>
          <w:b/>
          <w:color w:val="auto"/>
        </w:rPr>
      </w:pPr>
      <w:r w:rsidRPr="00F159A4">
        <w:rPr>
          <w:b/>
          <w:color w:val="auto"/>
        </w:rPr>
        <w:t>Рисование на темы</w:t>
      </w:r>
    </w:p>
    <w:p w:rsidR="00F159A4" w:rsidRPr="00F159A4" w:rsidRDefault="00F159A4" w:rsidP="00F159A4">
      <w:pPr>
        <w:pStyle w:val="a3"/>
        <w:jc w:val="both"/>
        <w:rPr>
          <w:color w:val="auto"/>
        </w:rPr>
      </w:pPr>
      <w:r w:rsidRPr="00F159A4">
        <w:rPr>
          <w:color w:val="auto"/>
        </w:rPr>
        <w:t>Учить детей передавать в рисунке основную форму знакомых предметов; развивать умения объединять эти предметы в одном рисунке; изображать по представлению округлую форму частей предмета, их величину, а также передавать пространственные отношения предметов и их частей (сверху, снизу, рядом, около).</w:t>
      </w:r>
    </w:p>
    <w:p w:rsidR="00F159A4" w:rsidRPr="00F159A4" w:rsidRDefault="00F159A4" w:rsidP="00F159A4">
      <w:pPr>
        <w:pStyle w:val="a3"/>
        <w:jc w:val="both"/>
        <w:rPr>
          <w:color w:val="auto"/>
        </w:rPr>
      </w:pPr>
      <w:r w:rsidRPr="00F159A4">
        <w:rPr>
          <w:b/>
          <w:color w:val="auto"/>
        </w:rPr>
        <w:t>Беседы об изобразительном искусстве</w:t>
      </w:r>
      <w:r>
        <w:rPr>
          <w:b/>
          <w:color w:val="auto"/>
        </w:rPr>
        <w:t xml:space="preserve"> </w:t>
      </w:r>
      <w:r>
        <w:rPr>
          <w:color w:val="auto"/>
        </w:rPr>
        <w:t>(2 раза в четверть)</w:t>
      </w:r>
    </w:p>
    <w:p w:rsidR="00F159A4" w:rsidRPr="00F159A4" w:rsidRDefault="00F159A4" w:rsidP="00F159A4">
      <w:pPr>
        <w:pStyle w:val="a3"/>
        <w:jc w:val="both"/>
        <w:rPr>
          <w:color w:val="auto"/>
        </w:rPr>
      </w:pPr>
      <w:r w:rsidRPr="00F159A4">
        <w:rPr>
          <w:color w:val="auto"/>
        </w:rPr>
        <w:t>Развивать у детей умение узнавать в иллюстрациях персонажи народных сказок, называть действующих лиц, изображенных на картинке, сравнивать их между собой; называть и дифференцировать цвета.</w:t>
      </w:r>
    </w:p>
    <w:p w:rsidR="00F159A4" w:rsidRDefault="00F159A4" w:rsidP="00F159A4">
      <w:pPr>
        <w:pStyle w:val="a3"/>
        <w:jc w:val="both"/>
        <w:rPr>
          <w:color w:val="auto"/>
        </w:rPr>
      </w:pPr>
      <w:r w:rsidRPr="00F159A4">
        <w:rPr>
          <w:color w:val="auto"/>
        </w:rPr>
        <w:t xml:space="preserve">Знакомить с иллюстрациями к народным сказкам из книг для детей старшего дошкольного возраста (иллюстрации художников Ю. Васнецова, В. </w:t>
      </w:r>
      <w:proofErr w:type="spellStart"/>
      <w:r w:rsidRPr="00F159A4">
        <w:rPr>
          <w:color w:val="auto"/>
        </w:rPr>
        <w:t>Ватагина</w:t>
      </w:r>
      <w:proofErr w:type="spellEnd"/>
      <w:r w:rsidRPr="00F159A4">
        <w:rPr>
          <w:color w:val="auto"/>
        </w:rPr>
        <w:t xml:space="preserve">, В. Лебедева, Е. Рачева, Е. </w:t>
      </w:r>
      <w:proofErr w:type="spellStart"/>
      <w:r w:rsidRPr="00F159A4">
        <w:rPr>
          <w:color w:val="auto"/>
        </w:rPr>
        <w:t>Чарушина</w:t>
      </w:r>
      <w:proofErr w:type="spellEnd"/>
      <w:r w:rsidRPr="00F159A4">
        <w:rPr>
          <w:color w:val="auto"/>
        </w:rPr>
        <w:t xml:space="preserve"> и др.).</w:t>
      </w:r>
    </w:p>
    <w:p w:rsidR="00F159A4" w:rsidRDefault="00F159A4" w:rsidP="00F159A4">
      <w:pPr>
        <w:pStyle w:val="a3"/>
        <w:rPr>
          <w:color w:val="auto"/>
        </w:rPr>
      </w:pPr>
    </w:p>
    <w:p w:rsidR="00F159A4" w:rsidRDefault="00F159A4" w:rsidP="00F159A4">
      <w:pPr>
        <w:pStyle w:val="a3"/>
        <w:rPr>
          <w:color w:val="auto"/>
        </w:rPr>
      </w:pPr>
    </w:p>
    <w:p w:rsidR="00E25384" w:rsidRDefault="00E25384" w:rsidP="00F159A4">
      <w:pPr>
        <w:pStyle w:val="a3"/>
        <w:rPr>
          <w:color w:val="auto"/>
        </w:rPr>
      </w:pPr>
    </w:p>
    <w:p w:rsidR="00E25384" w:rsidRDefault="00E25384" w:rsidP="00F159A4">
      <w:pPr>
        <w:pStyle w:val="a3"/>
        <w:rPr>
          <w:color w:val="auto"/>
        </w:rPr>
      </w:pPr>
    </w:p>
    <w:p w:rsidR="00E25384" w:rsidRDefault="00E25384" w:rsidP="00F159A4">
      <w:pPr>
        <w:pStyle w:val="a3"/>
        <w:rPr>
          <w:color w:val="auto"/>
        </w:rPr>
      </w:pPr>
    </w:p>
    <w:p w:rsidR="00E25384" w:rsidRDefault="00E25384" w:rsidP="00F159A4">
      <w:pPr>
        <w:pStyle w:val="a3"/>
        <w:rPr>
          <w:color w:val="auto"/>
        </w:rPr>
      </w:pPr>
    </w:p>
    <w:p w:rsidR="00E25384" w:rsidRDefault="00E25384" w:rsidP="00F159A4">
      <w:pPr>
        <w:pStyle w:val="a3"/>
        <w:rPr>
          <w:color w:val="auto"/>
        </w:rPr>
      </w:pPr>
    </w:p>
    <w:p w:rsidR="00E25384" w:rsidRDefault="00E25384" w:rsidP="00F159A4">
      <w:pPr>
        <w:pStyle w:val="a3"/>
        <w:rPr>
          <w:color w:val="auto"/>
        </w:rPr>
      </w:pPr>
    </w:p>
    <w:p w:rsidR="00E25384" w:rsidRDefault="00E25384" w:rsidP="00F159A4">
      <w:pPr>
        <w:pStyle w:val="a3"/>
        <w:rPr>
          <w:color w:val="auto"/>
        </w:rPr>
      </w:pPr>
    </w:p>
    <w:p w:rsidR="00E25384" w:rsidRDefault="00E25384" w:rsidP="00F159A4">
      <w:pPr>
        <w:pStyle w:val="a3"/>
        <w:rPr>
          <w:color w:val="auto"/>
        </w:rPr>
      </w:pPr>
    </w:p>
    <w:p w:rsidR="00E25384" w:rsidRDefault="00E25384" w:rsidP="00F159A4">
      <w:pPr>
        <w:pStyle w:val="a3"/>
        <w:rPr>
          <w:color w:val="auto"/>
        </w:rPr>
      </w:pPr>
    </w:p>
    <w:p w:rsidR="00E25384" w:rsidRDefault="00E25384" w:rsidP="00F159A4">
      <w:pPr>
        <w:pStyle w:val="a3"/>
        <w:rPr>
          <w:color w:val="auto"/>
        </w:rPr>
      </w:pPr>
    </w:p>
    <w:p w:rsidR="00E25384" w:rsidRDefault="00E25384" w:rsidP="00F159A4">
      <w:pPr>
        <w:pStyle w:val="a3"/>
        <w:rPr>
          <w:color w:val="auto"/>
        </w:rPr>
      </w:pPr>
    </w:p>
    <w:p w:rsidR="00E25384" w:rsidRDefault="00E25384" w:rsidP="00F159A4">
      <w:pPr>
        <w:pStyle w:val="a3"/>
        <w:rPr>
          <w:color w:val="auto"/>
        </w:rPr>
      </w:pPr>
    </w:p>
    <w:p w:rsidR="00E25384" w:rsidRDefault="00E25384" w:rsidP="00F159A4">
      <w:pPr>
        <w:pStyle w:val="a3"/>
        <w:rPr>
          <w:color w:val="auto"/>
        </w:rPr>
      </w:pPr>
    </w:p>
    <w:p w:rsidR="00E25384" w:rsidRDefault="00E25384" w:rsidP="00F159A4">
      <w:pPr>
        <w:pStyle w:val="a3"/>
        <w:rPr>
          <w:color w:val="auto"/>
        </w:rPr>
      </w:pPr>
    </w:p>
    <w:p w:rsidR="00F159A4" w:rsidRPr="00F159A4" w:rsidRDefault="00F159A4" w:rsidP="00F159A4">
      <w:pPr>
        <w:pStyle w:val="a3"/>
        <w:ind w:firstLine="0"/>
        <w:jc w:val="center"/>
        <w:rPr>
          <w:b/>
          <w:color w:val="auto"/>
        </w:rPr>
      </w:pPr>
      <w:r w:rsidRPr="00F159A4">
        <w:rPr>
          <w:b/>
          <w:color w:val="auto"/>
        </w:rPr>
        <w:lastRenderedPageBreak/>
        <w:t>4. Тематическое планирование</w:t>
      </w:r>
    </w:p>
    <w:p w:rsidR="00F159A4" w:rsidRPr="00065A28" w:rsidRDefault="00F159A4" w:rsidP="00217DEA">
      <w:pPr>
        <w:pStyle w:val="a3"/>
        <w:rPr>
          <w:color w:val="auto"/>
        </w:rPr>
      </w:pPr>
    </w:p>
    <w:tbl>
      <w:tblPr>
        <w:tblStyle w:val="a6"/>
        <w:tblW w:w="0" w:type="auto"/>
        <w:tblInd w:w="-601" w:type="dxa"/>
        <w:tblLook w:val="04A0" w:firstRow="1" w:lastRow="0" w:firstColumn="1" w:lastColumn="0" w:noHBand="0" w:noVBand="1"/>
      </w:tblPr>
      <w:tblGrid>
        <w:gridCol w:w="851"/>
        <w:gridCol w:w="6237"/>
        <w:gridCol w:w="992"/>
        <w:gridCol w:w="992"/>
        <w:gridCol w:w="992"/>
      </w:tblGrid>
      <w:tr w:rsidR="0017496F" w:rsidTr="0017496F">
        <w:trPr>
          <w:trHeight w:val="318"/>
        </w:trPr>
        <w:tc>
          <w:tcPr>
            <w:tcW w:w="851" w:type="dxa"/>
            <w:vMerge w:val="restart"/>
          </w:tcPr>
          <w:p w:rsidR="0017496F" w:rsidRPr="00217DEA" w:rsidRDefault="0017496F" w:rsidP="0017496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7DEA">
              <w:rPr>
                <w:rFonts w:ascii="Times New Roman" w:hAnsi="Times New Roman" w:cs="Times New Roman"/>
                <w:b/>
                <w:sz w:val="24"/>
                <w:szCs w:val="24"/>
              </w:rPr>
              <w:t>№ урока</w:t>
            </w:r>
          </w:p>
        </w:tc>
        <w:tc>
          <w:tcPr>
            <w:tcW w:w="6237" w:type="dxa"/>
            <w:vMerge w:val="restart"/>
          </w:tcPr>
          <w:p w:rsidR="0017496F" w:rsidRPr="00217DEA" w:rsidRDefault="0017496F" w:rsidP="0017496F">
            <w:pPr>
              <w:pStyle w:val="2"/>
              <w:jc w:val="center"/>
              <w:outlineLvl w:val="1"/>
            </w:pPr>
            <w:r w:rsidRPr="00217DEA">
              <w:t>Тема урока</w:t>
            </w:r>
          </w:p>
        </w:tc>
        <w:tc>
          <w:tcPr>
            <w:tcW w:w="992" w:type="dxa"/>
            <w:vMerge w:val="restart"/>
          </w:tcPr>
          <w:p w:rsidR="0017496F" w:rsidRPr="00217DEA" w:rsidRDefault="0017496F" w:rsidP="0017496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7DEA"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1984" w:type="dxa"/>
            <w:gridSpan w:val="2"/>
          </w:tcPr>
          <w:p w:rsidR="0017496F" w:rsidRPr="00217DEA" w:rsidRDefault="0017496F" w:rsidP="0017496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</w:tr>
      <w:tr w:rsidR="0017496F" w:rsidTr="0017496F">
        <w:trPr>
          <w:trHeight w:val="318"/>
        </w:trPr>
        <w:tc>
          <w:tcPr>
            <w:tcW w:w="851" w:type="dxa"/>
            <w:vMerge/>
          </w:tcPr>
          <w:p w:rsidR="0017496F" w:rsidRPr="00217DEA" w:rsidRDefault="0017496F" w:rsidP="0017496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37" w:type="dxa"/>
            <w:vMerge/>
          </w:tcPr>
          <w:p w:rsidR="0017496F" w:rsidRPr="00217DEA" w:rsidRDefault="0017496F" w:rsidP="0017496F">
            <w:pPr>
              <w:pStyle w:val="2"/>
              <w:jc w:val="center"/>
              <w:outlineLvl w:val="1"/>
            </w:pPr>
          </w:p>
        </w:tc>
        <w:tc>
          <w:tcPr>
            <w:tcW w:w="992" w:type="dxa"/>
            <w:vMerge/>
          </w:tcPr>
          <w:p w:rsidR="0017496F" w:rsidRPr="00217DEA" w:rsidRDefault="0017496F" w:rsidP="0017496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17496F" w:rsidRPr="00217DEA" w:rsidRDefault="0017496F" w:rsidP="0017496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992" w:type="dxa"/>
          </w:tcPr>
          <w:p w:rsidR="0017496F" w:rsidRPr="00217DEA" w:rsidRDefault="0017496F" w:rsidP="0017496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Факт</w:t>
            </w:r>
          </w:p>
        </w:tc>
      </w:tr>
      <w:tr w:rsidR="0017496F" w:rsidTr="00914FE2">
        <w:tc>
          <w:tcPr>
            <w:tcW w:w="851" w:type="dxa"/>
          </w:tcPr>
          <w:p w:rsidR="0017496F" w:rsidRDefault="0017496F" w:rsidP="00217DE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37" w:type="dxa"/>
          </w:tcPr>
          <w:p w:rsidR="0017496F" w:rsidRDefault="0017496F" w:rsidP="00485DF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735F">
              <w:rPr>
                <w:rFonts w:ascii="Times New Roman" w:hAnsi="Times New Roman" w:cs="Times New Roman"/>
                <w:sz w:val="24"/>
                <w:szCs w:val="24"/>
              </w:rPr>
              <w:t>Рисование с натуры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овощей и фруктов. Рассматрива</w:t>
            </w:r>
            <w:r w:rsidRPr="00C7735F">
              <w:rPr>
                <w:rFonts w:ascii="Times New Roman" w:hAnsi="Times New Roman" w:cs="Times New Roman"/>
                <w:sz w:val="24"/>
                <w:szCs w:val="24"/>
              </w:rPr>
              <w:t>ние иллюстраций в детских книжках.</w:t>
            </w:r>
          </w:p>
        </w:tc>
        <w:tc>
          <w:tcPr>
            <w:tcW w:w="992" w:type="dxa"/>
          </w:tcPr>
          <w:p w:rsidR="0017496F" w:rsidRDefault="0017496F" w:rsidP="00217DE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17496F" w:rsidRDefault="0017496F" w:rsidP="00217DE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07.09</w:t>
            </w:r>
          </w:p>
        </w:tc>
        <w:tc>
          <w:tcPr>
            <w:tcW w:w="992" w:type="dxa"/>
          </w:tcPr>
          <w:p w:rsidR="0017496F" w:rsidRDefault="0017496F" w:rsidP="00217DE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496F" w:rsidTr="00914FE2">
        <w:tc>
          <w:tcPr>
            <w:tcW w:w="851" w:type="dxa"/>
          </w:tcPr>
          <w:p w:rsidR="0017496F" w:rsidRDefault="0017496F" w:rsidP="00217DE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237" w:type="dxa"/>
          </w:tcPr>
          <w:p w:rsidR="0017496F" w:rsidRDefault="0017496F" w:rsidP="00485DF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735F">
              <w:rPr>
                <w:rFonts w:ascii="Times New Roman" w:hAnsi="Times New Roman" w:cs="Times New Roman"/>
                <w:sz w:val="24"/>
                <w:szCs w:val="24"/>
              </w:rPr>
              <w:t>Рисование с натуры 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зных видов грибов (белый, подо</w:t>
            </w:r>
            <w:r w:rsidRPr="00C7735F">
              <w:rPr>
                <w:rFonts w:ascii="Times New Roman" w:hAnsi="Times New Roman" w:cs="Times New Roman"/>
                <w:sz w:val="24"/>
                <w:szCs w:val="24"/>
              </w:rPr>
              <w:t>синовик, мухомор).</w:t>
            </w:r>
          </w:p>
        </w:tc>
        <w:tc>
          <w:tcPr>
            <w:tcW w:w="992" w:type="dxa"/>
          </w:tcPr>
          <w:p w:rsidR="0017496F" w:rsidRDefault="0017496F" w:rsidP="00217DE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17496F" w:rsidRDefault="0017496F" w:rsidP="00217DE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14.09</w:t>
            </w:r>
          </w:p>
        </w:tc>
        <w:tc>
          <w:tcPr>
            <w:tcW w:w="992" w:type="dxa"/>
          </w:tcPr>
          <w:p w:rsidR="0017496F" w:rsidRDefault="0017496F" w:rsidP="00217DE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496F" w:rsidTr="00914FE2">
        <w:tc>
          <w:tcPr>
            <w:tcW w:w="851" w:type="dxa"/>
          </w:tcPr>
          <w:p w:rsidR="0017496F" w:rsidRDefault="0017496F" w:rsidP="00217DE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237" w:type="dxa"/>
          </w:tcPr>
          <w:p w:rsidR="0017496F" w:rsidRDefault="0017496F" w:rsidP="00485DF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735F">
              <w:rPr>
                <w:rFonts w:ascii="Times New Roman" w:hAnsi="Times New Roman" w:cs="Times New Roman"/>
                <w:sz w:val="24"/>
                <w:szCs w:val="24"/>
              </w:rPr>
              <w:t xml:space="preserve">Рисование в полосе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узора из листьев и ягод (по об</w:t>
            </w:r>
            <w:r w:rsidRPr="00C7735F">
              <w:rPr>
                <w:rFonts w:ascii="Times New Roman" w:hAnsi="Times New Roman" w:cs="Times New Roman"/>
                <w:sz w:val="24"/>
                <w:szCs w:val="24"/>
              </w:rPr>
              <w:t>разцу).</w:t>
            </w:r>
          </w:p>
        </w:tc>
        <w:tc>
          <w:tcPr>
            <w:tcW w:w="992" w:type="dxa"/>
          </w:tcPr>
          <w:p w:rsidR="0017496F" w:rsidRDefault="0017496F" w:rsidP="00217DE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17496F" w:rsidRDefault="0017496F" w:rsidP="00217DE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21.09</w:t>
            </w:r>
          </w:p>
        </w:tc>
        <w:tc>
          <w:tcPr>
            <w:tcW w:w="992" w:type="dxa"/>
          </w:tcPr>
          <w:p w:rsidR="0017496F" w:rsidRDefault="0017496F" w:rsidP="00217DE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496F" w:rsidTr="00914FE2">
        <w:tc>
          <w:tcPr>
            <w:tcW w:w="851" w:type="dxa"/>
          </w:tcPr>
          <w:p w:rsidR="0017496F" w:rsidRDefault="0017496F" w:rsidP="00217DE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237" w:type="dxa"/>
          </w:tcPr>
          <w:p w:rsidR="0017496F" w:rsidRPr="00C7735F" w:rsidRDefault="0017496F" w:rsidP="00C7735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735F">
              <w:rPr>
                <w:rFonts w:ascii="Times New Roman" w:hAnsi="Times New Roman" w:cs="Times New Roman"/>
                <w:sz w:val="24"/>
                <w:szCs w:val="24"/>
              </w:rPr>
              <w:t>Самостоятельное составление учащимися узора в по-</w:t>
            </w:r>
          </w:p>
          <w:p w:rsidR="0017496F" w:rsidRDefault="0017496F" w:rsidP="00485DF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735F">
              <w:rPr>
                <w:rFonts w:ascii="Times New Roman" w:hAnsi="Times New Roman" w:cs="Times New Roman"/>
                <w:sz w:val="24"/>
                <w:szCs w:val="24"/>
              </w:rPr>
              <w:t>лосе.</w:t>
            </w:r>
          </w:p>
        </w:tc>
        <w:tc>
          <w:tcPr>
            <w:tcW w:w="992" w:type="dxa"/>
          </w:tcPr>
          <w:p w:rsidR="0017496F" w:rsidRDefault="0017496F" w:rsidP="00217DE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17496F" w:rsidRDefault="0017496F" w:rsidP="00217DE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28.09</w:t>
            </w:r>
          </w:p>
        </w:tc>
        <w:tc>
          <w:tcPr>
            <w:tcW w:w="992" w:type="dxa"/>
          </w:tcPr>
          <w:p w:rsidR="0017496F" w:rsidRDefault="0017496F" w:rsidP="00217DE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496F" w:rsidTr="00914FE2">
        <w:tc>
          <w:tcPr>
            <w:tcW w:w="851" w:type="dxa"/>
          </w:tcPr>
          <w:p w:rsidR="0017496F" w:rsidRDefault="0017496F" w:rsidP="00217DE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237" w:type="dxa"/>
          </w:tcPr>
          <w:p w:rsidR="0017496F" w:rsidRDefault="0017496F" w:rsidP="00C7735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735F">
              <w:rPr>
                <w:rFonts w:ascii="Times New Roman" w:hAnsi="Times New Roman" w:cs="Times New Roman"/>
                <w:sz w:val="24"/>
                <w:szCs w:val="24"/>
              </w:rPr>
              <w:t>Рисование геометриче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ского орнамента в квадрате (по</w:t>
            </w:r>
            <w:r w:rsidRPr="00C7735F">
              <w:rPr>
                <w:rFonts w:ascii="Times New Roman" w:hAnsi="Times New Roman" w:cs="Times New Roman"/>
                <w:sz w:val="24"/>
                <w:szCs w:val="24"/>
              </w:rPr>
              <w:t>строить в квадрате осевы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 линии, полученные треугольни</w:t>
            </w:r>
            <w:r w:rsidRPr="00C7735F">
              <w:rPr>
                <w:rFonts w:ascii="Times New Roman" w:hAnsi="Times New Roman" w:cs="Times New Roman"/>
                <w:sz w:val="24"/>
                <w:szCs w:val="24"/>
              </w:rPr>
              <w:t>ки раскрасить цветными карандашами).</w:t>
            </w:r>
          </w:p>
        </w:tc>
        <w:tc>
          <w:tcPr>
            <w:tcW w:w="992" w:type="dxa"/>
          </w:tcPr>
          <w:p w:rsidR="0017496F" w:rsidRDefault="0017496F" w:rsidP="00217DE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17496F" w:rsidRDefault="0017496F" w:rsidP="00217DE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05.10</w:t>
            </w:r>
          </w:p>
        </w:tc>
        <w:tc>
          <w:tcPr>
            <w:tcW w:w="992" w:type="dxa"/>
          </w:tcPr>
          <w:p w:rsidR="0017496F" w:rsidRDefault="0017496F" w:rsidP="00217DE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496F" w:rsidTr="00914FE2">
        <w:tc>
          <w:tcPr>
            <w:tcW w:w="851" w:type="dxa"/>
          </w:tcPr>
          <w:p w:rsidR="0017496F" w:rsidRDefault="0017496F" w:rsidP="00217DE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237" w:type="dxa"/>
          </w:tcPr>
          <w:p w:rsidR="0017496F" w:rsidRDefault="0017496F" w:rsidP="00C7735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735F">
              <w:rPr>
                <w:rFonts w:ascii="Times New Roman" w:hAnsi="Times New Roman" w:cs="Times New Roman"/>
                <w:sz w:val="24"/>
                <w:szCs w:val="24"/>
              </w:rPr>
              <w:t>Рисование в квадрат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 узора из веточек с листочками </w:t>
            </w:r>
            <w:r w:rsidRPr="00C7735F">
              <w:rPr>
                <w:rFonts w:ascii="Times New Roman" w:hAnsi="Times New Roman" w:cs="Times New Roman"/>
                <w:sz w:val="24"/>
                <w:szCs w:val="24"/>
              </w:rPr>
              <w:t>(на осевых линиях).</w:t>
            </w:r>
          </w:p>
        </w:tc>
        <w:tc>
          <w:tcPr>
            <w:tcW w:w="992" w:type="dxa"/>
          </w:tcPr>
          <w:p w:rsidR="0017496F" w:rsidRDefault="0017496F" w:rsidP="00217DE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17496F" w:rsidRDefault="0017496F" w:rsidP="00217DE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12.10</w:t>
            </w:r>
          </w:p>
        </w:tc>
        <w:tc>
          <w:tcPr>
            <w:tcW w:w="992" w:type="dxa"/>
          </w:tcPr>
          <w:p w:rsidR="0017496F" w:rsidRDefault="0017496F" w:rsidP="00217DE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496F" w:rsidTr="00914FE2">
        <w:tc>
          <w:tcPr>
            <w:tcW w:w="851" w:type="dxa"/>
          </w:tcPr>
          <w:p w:rsidR="0017496F" w:rsidRDefault="0017496F" w:rsidP="00217DE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237" w:type="dxa"/>
          </w:tcPr>
          <w:p w:rsidR="0017496F" w:rsidRDefault="0017496F" w:rsidP="00C7735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735F">
              <w:rPr>
                <w:rFonts w:ascii="Times New Roman" w:hAnsi="Times New Roman" w:cs="Times New Roman"/>
                <w:sz w:val="24"/>
                <w:szCs w:val="24"/>
              </w:rPr>
              <w:t>Рисование на тему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Деревья осенью». Рассматривание </w:t>
            </w:r>
            <w:r w:rsidRPr="00C7735F">
              <w:rPr>
                <w:rFonts w:ascii="Times New Roman" w:hAnsi="Times New Roman" w:cs="Times New Roman"/>
                <w:sz w:val="24"/>
                <w:szCs w:val="24"/>
              </w:rPr>
              <w:t>иллюстраций в детских книжках.</w:t>
            </w:r>
          </w:p>
        </w:tc>
        <w:tc>
          <w:tcPr>
            <w:tcW w:w="992" w:type="dxa"/>
          </w:tcPr>
          <w:p w:rsidR="0017496F" w:rsidRDefault="0017496F" w:rsidP="00217DE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17496F" w:rsidRDefault="0017496F" w:rsidP="00217DE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19.10</w:t>
            </w:r>
          </w:p>
        </w:tc>
        <w:tc>
          <w:tcPr>
            <w:tcW w:w="992" w:type="dxa"/>
          </w:tcPr>
          <w:p w:rsidR="0017496F" w:rsidRDefault="0017496F" w:rsidP="00217DE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496F" w:rsidTr="00914FE2">
        <w:tc>
          <w:tcPr>
            <w:tcW w:w="851" w:type="dxa"/>
          </w:tcPr>
          <w:p w:rsidR="0017496F" w:rsidRDefault="0017496F" w:rsidP="00217DE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237" w:type="dxa"/>
          </w:tcPr>
          <w:p w:rsidR="0017496F" w:rsidRDefault="0017496F" w:rsidP="00C7735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735F">
              <w:rPr>
                <w:rFonts w:ascii="Times New Roman" w:hAnsi="Times New Roman" w:cs="Times New Roman"/>
                <w:sz w:val="24"/>
                <w:szCs w:val="24"/>
              </w:rPr>
              <w:t>Рисование с натуры знакомых предметов 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есложной </w:t>
            </w:r>
            <w:r w:rsidRPr="00C7735F">
              <w:rPr>
                <w:rFonts w:ascii="Times New Roman" w:hAnsi="Times New Roman" w:cs="Times New Roman"/>
                <w:sz w:val="24"/>
                <w:szCs w:val="24"/>
              </w:rPr>
              <w:t>формы (например, папк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а, линейка, треугольник чертёж</w:t>
            </w:r>
            <w:r w:rsidRPr="00C7735F">
              <w:rPr>
                <w:rFonts w:ascii="Times New Roman" w:hAnsi="Times New Roman" w:cs="Times New Roman"/>
                <w:sz w:val="24"/>
                <w:szCs w:val="24"/>
              </w:rPr>
              <w:t>ный).</w:t>
            </w:r>
          </w:p>
        </w:tc>
        <w:tc>
          <w:tcPr>
            <w:tcW w:w="992" w:type="dxa"/>
          </w:tcPr>
          <w:p w:rsidR="0017496F" w:rsidRDefault="0017496F" w:rsidP="00217DE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17496F" w:rsidRDefault="0017496F" w:rsidP="00217DE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26.10</w:t>
            </w:r>
          </w:p>
        </w:tc>
        <w:tc>
          <w:tcPr>
            <w:tcW w:w="992" w:type="dxa"/>
          </w:tcPr>
          <w:p w:rsidR="0017496F" w:rsidRDefault="0017496F" w:rsidP="00217DE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496F" w:rsidTr="00914FE2">
        <w:tc>
          <w:tcPr>
            <w:tcW w:w="851" w:type="dxa"/>
          </w:tcPr>
          <w:p w:rsidR="0017496F" w:rsidRDefault="0017496F" w:rsidP="00217DE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237" w:type="dxa"/>
          </w:tcPr>
          <w:p w:rsidR="0017496F" w:rsidRDefault="0017496F" w:rsidP="00C7735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735F">
              <w:rPr>
                <w:rFonts w:ascii="Times New Roman" w:hAnsi="Times New Roman" w:cs="Times New Roman"/>
                <w:sz w:val="24"/>
                <w:szCs w:val="24"/>
              </w:rPr>
              <w:t>Декоративное рисован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ие — узор из цветов для коврика </w:t>
            </w:r>
            <w:r w:rsidRPr="00C7735F">
              <w:rPr>
                <w:rFonts w:ascii="Times New Roman" w:hAnsi="Times New Roman" w:cs="Times New Roman"/>
                <w:sz w:val="24"/>
                <w:szCs w:val="24"/>
              </w:rPr>
              <w:t>прямоугольной формы.</w:t>
            </w:r>
          </w:p>
        </w:tc>
        <w:tc>
          <w:tcPr>
            <w:tcW w:w="992" w:type="dxa"/>
          </w:tcPr>
          <w:p w:rsidR="0017496F" w:rsidRDefault="0017496F" w:rsidP="00217DE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17496F" w:rsidRDefault="0017496F" w:rsidP="00217DE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09.11</w:t>
            </w:r>
          </w:p>
        </w:tc>
        <w:tc>
          <w:tcPr>
            <w:tcW w:w="992" w:type="dxa"/>
          </w:tcPr>
          <w:p w:rsidR="0017496F" w:rsidRDefault="0017496F" w:rsidP="00217DE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496F" w:rsidTr="00914FE2">
        <w:tc>
          <w:tcPr>
            <w:tcW w:w="851" w:type="dxa"/>
          </w:tcPr>
          <w:p w:rsidR="0017496F" w:rsidRDefault="0017496F" w:rsidP="00217DE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237" w:type="dxa"/>
          </w:tcPr>
          <w:p w:rsidR="0017496F" w:rsidRDefault="0017496F" w:rsidP="00C7735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735F">
              <w:rPr>
                <w:rFonts w:ascii="Times New Roman" w:hAnsi="Times New Roman" w:cs="Times New Roman"/>
                <w:sz w:val="24"/>
                <w:szCs w:val="24"/>
              </w:rPr>
              <w:t>Рисование геометри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ческого орнамента в прямоуголь</w:t>
            </w:r>
            <w:r w:rsidRPr="00C7735F">
              <w:rPr>
                <w:rFonts w:ascii="Times New Roman" w:hAnsi="Times New Roman" w:cs="Times New Roman"/>
                <w:sz w:val="24"/>
                <w:szCs w:val="24"/>
              </w:rPr>
              <w:t>нике (по образцу).</w:t>
            </w:r>
          </w:p>
        </w:tc>
        <w:tc>
          <w:tcPr>
            <w:tcW w:w="992" w:type="dxa"/>
          </w:tcPr>
          <w:p w:rsidR="0017496F" w:rsidRDefault="0017496F" w:rsidP="00217DE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17496F" w:rsidRDefault="0017496F" w:rsidP="00217DE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16.11</w:t>
            </w:r>
          </w:p>
        </w:tc>
        <w:tc>
          <w:tcPr>
            <w:tcW w:w="992" w:type="dxa"/>
          </w:tcPr>
          <w:p w:rsidR="0017496F" w:rsidRDefault="0017496F" w:rsidP="00217DE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496F" w:rsidTr="00914FE2">
        <w:tc>
          <w:tcPr>
            <w:tcW w:w="851" w:type="dxa"/>
          </w:tcPr>
          <w:p w:rsidR="0017496F" w:rsidRDefault="0017496F" w:rsidP="00217DE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237" w:type="dxa"/>
          </w:tcPr>
          <w:p w:rsidR="0017496F" w:rsidRDefault="0017496F" w:rsidP="00C7735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735F">
              <w:rPr>
                <w:rFonts w:ascii="Times New Roman" w:hAnsi="Times New Roman" w:cs="Times New Roman"/>
                <w:sz w:val="24"/>
                <w:szCs w:val="24"/>
              </w:rPr>
              <w:t>Декоративное рисова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 — орнамент в квадрате. Рас</w:t>
            </w:r>
            <w:r w:rsidRPr="00C7735F">
              <w:rPr>
                <w:rFonts w:ascii="Times New Roman" w:hAnsi="Times New Roman" w:cs="Times New Roman"/>
                <w:sz w:val="24"/>
                <w:szCs w:val="24"/>
              </w:rPr>
              <w:t>сматривание иллюст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раций в детских книжках. Знаком</w:t>
            </w:r>
            <w:r w:rsidRPr="00C7735F">
              <w:rPr>
                <w:rFonts w:ascii="Times New Roman" w:hAnsi="Times New Roman" w:cs="Times New Roman"/>
                <w:sz w:val="24"/>
                <w:szCs w:val="24"/>
              </w:rPr>
              <w:t>ство с городецкой росписью.</w:t>
            </w:r>
          </w:p>
        </w:tc>
        <w:tc>
          <w:tcPr>
            <w:tcW w:w="992" w:type="dxa"/>
          </w:tcPr>
          <w:p w:rsidR="0017496F" w:rsidRDefault="0017496F" w:rsidP="00217DE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17496F" w:rsidRDefault="0017496F" w:rsidP="00217DE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23.11</w:t>
            </w:r>
          </w:p>
        </w:tc>
        <w:tc>
          <w:tcPr>
            <w:tcW w:w="992" w:type="dxa"/>
          </w:tcPr>
          <w:p w:rsidR="0017496F" w:rsidRDefault="0017496F" w:rsidP="00217DE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496F" w:rsidTr="00914FE2">
        <w:tc>
          <w:tcPr>
            <w:tcW w:w="851" w:type="dxa"/>
          </w:tcPr>
          <w:p w:rsidR="0017496F" w:rsidRDefault="0017496F" w:rsidP="00217DE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237" w:type="dxa"/>
          </w:tcPr>
          <w:p w:rsidR="0017496F" w:rsidRDefault="0017496F" w:rsidP="00C7735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735F">
              <w:rPr>
                <w:rFonts w:ascii="Times New Roman" w:hAnsi="Times New Roman" w:cs="Times New Roman"/>
                <w:sz w:val="24"/>
                <w:szCs w:val="24"/>
              </w:rPr>
              <w:t xml:space="preserve">Рисование в квадрате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узора из веточек ели (на осевых </w:t>
            </w:r>
            <w:r w:rsidRPr="00C7735F">
              <w:rPr>
                <w:rFonts w:ascii="Times New Roman" w:hAnsi="Times New Roman" w:cs="Times New Roman"/>
                <w:sz w:val="24"/>
                <w:szCs w:val="24"/>
              </w:rPr>
              <w:t>линиях).</w:t>
            </w:r>
          </w:p>
        </w:tc>
        <w:tc>
          <w:tcPr>
            <w:tcW w:w="992" w:type="dxa"/>
          </w:tcPr>
          <w:p w:rsidR="0017496F" w:rsidRDefault="0017496F" w:rsidP="00217DE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17496F" w:rsidRDefault="0017496F" w:rsidP="00217DE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30.11</w:t>
            </w:r>
          </w:p>
        </w:tc>
        <w:tc>
          <w:tcPr>
            <w:tcW w:w="992" w:type="dxa"/>
          </w:tcPr>
          <w:p w:rsidR="0017496F" w:rsidRDefault="0017496F" w:rsidP="00217DE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496F" w:rsidTr="00914FE2">
        <w:tc>
          <w:tcPr>
            <w:tcW w:w="851" w:type="dxa"/>
          </w:tcPr>
          <w:p w:rsidR="0017496F" w:rsidRDefault="0017496F" w:rsidP="00217DE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237" w:type="dxa"/>
          </w:tcPr>
          <w:p w:rsidR="0017496F" w:rsidRDefault="0017496F" w:rsidP="00C7735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735F">
              <w:rPr>
                <w:rFonts w:ascii="Times New Roman" w:hAnsi="Times New Roman" w:cs="Times New Roman"/>
                <w:sz w:val="24"/>
                <w:szCs w:val="24"/>
              </w:rPr>
              <w:t xml:space="preserve">Рисование с натуры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веточки ели. Рассматривание ил</w:t>
            </w:r>
            <w:r w:rsidRPr="00C7735F">
              <w:rPr>
                <w:rFonts w:ascii="Times New Roman" w:hAnsi="Times New Roman" w:cs="Times New Roman"/>
                <w:sz w:val="24"/>
                <w:szCs w:val="24"/>
              </w:rPr>
              <w:t>люстраций в детских книжках.</w:t>
            </w:r>
          </w:p>
        </w:tc>
        <w:tc>
          <w:tcPr>
            <w:tcW w:w="992" w:type="dxa"/>
          </w:tcPr>
          <w:p w:rsidR="0017496F" w:rsidRDefault="0017496F" w:rsidP="00217DE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17496F" w:rsidRDefault="0017496F" w:rsidP="00217DE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07.12</w:t>
            </w:r>
          </w:p>
        </w:tc>
        <w:tc>
          <w:tcPr>
            <w:tcW w:w="992" w:type="dxa"/>
          </w:tcPr>
          <w:p w:rsidR="0017496F" w:rsidRDefault="0017496F" w:rsidP="00217DE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496F" w:rsidTr="00914FE2">
        <w:tc>
          <w:tcPr>
            <w:tcW w:w="851" w:type="dxa"/>
          </w:tcPr>
          <w:p w:rsidR="0017496F" w:rsidRDefault="0017496F" w:rsidP="00217DE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237" w:type="dxa"/>
          </w:tcPr>
          <w:p w:rsidR="0017496F" w:rsidRDefault="0017496F" w:rsidP="00C7735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735F">
              <w:rPr>
                <w:rFonts w:ascii="Times New Roman" w:hAnsi="Times New Roman" w:cs="Times New Roman"/>
                <w:sz w:val="24"/>
                <w:szCs w:val="24"/>
              </w:rPr>
              <w:t>Рисование с натуры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праздничных флажков. </w:t>
            </w:r>
          </w:p>
        </w:tc>
        <w:tc>
          <w:tcPr>
            <w:tcW w:w="992" w:type="dxa"/>
          </w:tcPr>
          <w:p w:rsidR="0017496F" w:rsidRDefault="0017496F" w:rsidP="00217DE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17496F" w:rsidRDefault="0017496F" w:rsidP="00217DE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14.12</w:t>
            </w:r>
          </w:p>
        </w:tc>
        <w:tc>
          <w:tcPr>
            <w:tcW w:w="992" w:type="dxa"/>
          </w:tcPr>
          <w:p w:rsidR="0017496F" w:rsidRDefault="0017496F" w:rsidP="00217DE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496F" w:rsidTr="00914FE2">
        <w:tc>
          <w:tcPr>
            <w:tcW w:w="851" w:type="dxa"/>
          </w:tcPr>
          <w:p w:rsidR="0017496F" w:rsidRDefault="0017496F" w:rsidP="00217DE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237" w:type="dxa"/>
          </w:tcPr>
          <w:p w:rsidR="0017496F" w:rsidRDefault="0017496F" w:rsidP="00C7735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Рисование </w:t>
            </w:r>
            <w:r w:rsidRPr="00C7735F">
              <w:rPr>
                <w:rFonts w:ascii="Times New Roman" w:hAnsi="Times New Roman" w:cs="Times New Roman"/>
                <w:sz w:val="24"/>
                <w:szCs w:val="24"/>
              </w:rPr>
              <w:t>с натуры ёлочных украш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ений.</w:t>
            </w:r>
          </w:p>
        </w:tc>
        <w:tc>
          <w:tcPr>
            <w:tcW w:w="992" w:type="dxa"/>
          </w:tcPr>
          <w:p w:rsidR="0017496F" w:rsidRDefault="0017496F" w:rsidP="00217DE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17496F" w:rsidRDefault="0017496F" w:rsidP="00217DE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21.12</w:t>
            </w:r>
          </w:p>
        </w:tc>
        <w:tc>
          <w:tcPr>
            <w:tcW w:w="992" w:type="dxa"/>
          </w:tcPr>
          <w:p w:rsidR="0017496F" w:rsidRDefault="0017496F" w:rsidP="00217DE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496F" w:rsidTr="00914FE2">
        <w:tc>
          <w:tcPr>
            <w:tcW w:w="851" w:type="dxa"/>
          </w:tcPr>
          <w:p w:rsidR="0017496F" w:rsidRDefault="0017496F" w:rsidP="00217DE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237" w:type="dxa"/>
          </w:tcPr>
          <w:p w:rsidR="0017496F" w:rsidRDefault="0017496F" w:rsidP="00C7735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Рисование на тему «Веточ</w:t>
            </w:r>
            <w:r w:rsidRPr="00C7735F">
              <w:rPr>
                <w:rFonts w:ascii="Times New Roman" w:hAnsi="Times New Roman" w:cs="Times New Roman"/>
                <w:sz w:val="24"/>
                <w:szCs w:val="24"/>
              </w:rPr>
              <w:t>ка с ёлочными игрушками».</w:t>
            </w:r>
          </w:p>
        </w:tc>
        <w:tc>
          <w:tcPr>
            <w:tcW w:w="992" w:type="dxa"/>
          </w:tcPr>
          <w:p w:rsidR="0017496F" w:rsidRDefault="0017496F" w:rsidP="00217DE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17496F" w:rsidRDefault="0017496F" w:rsidP="00217DE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28.12</w:t>
            </w:r>
          </w:p>
        </w:tc>
        <w:tc>
          <w:tcPr>
            <w:tcW w:w="992" w:type="dxa"/>
          </w:tcPr>
          <w:p w:rsidR="0017496F" w:rsidRDefault="0017496F" w:rsidP="00217DE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496F" w:rsidTr="00914FE2">
        <w:tc>
          <w:tcPr>
            <w:tcW w:w="851" w:type="dxa"/>
          </w:tcPr>
          <w:p w:rsidR="0017496F" w:rsidRDefault="0017496F" w:rsidP="00217DE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237" w:type="dxa"/>
          </w:tcPr>
          <w:p w:rsidR="0017496F" w:rsidRDefault="0017496F" w:rsidP="00C7735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735F">
              <w:rPr>
                <w:rFonts w:ascii="Times New Roman" w:hAnsi="Times New Roman" w:cs="Times New Roman"/>
                <w:sz w:val="24"/>
                <w:szCs w:val="24"/>
              </w:rPr>
              <w:t>Рисование узора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 снежинок (украшение шарфа или </w:t>
            </w:r>
            <w:r w:rsidRPr="00C7735F">
              <w:rPr>
                <w:rFonts w:ascii="Times New Roman" w:hAnsi="Times New Roman" w:cs="Times New Roman"/>
                <w:sz w:val="24"/>
                <w:szCs w:val="24"/>
              </w:rPr>
              <w:t>свитера).</w:t>
            </w:r>
          </w:p>
        </w:tc>
        <w:tc>
          <w:tcPr>
            <w:tcW w:w="992" w:type="dxa"/>
          </w:tcPr>
          <w:p w:rsidR="0017496F" w:rsidRDefault="0017496F" w:rsidP="00217DE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17496F" w:rsidRDefault="0017496F" w:rsidP="00217DE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11.01</w:t>
            </w:r>
          </w:p>
        </w:tc>
        <w:tc>
          <w:tcPr>
            <w:tcW w:w="992" w:type="dxa"/>
          </w:tcPr>
          <w:p w:rsidR="0017496F" w:rsidRDefault="0017496F" w:rsidP="00217DE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496F" w:rsidTr="00914FE2">
        <w:tc>
          <w:tcPr>
            <w:tcW w:w="851" w:type="dxa"/>
          </w:tcPr>
          <w:p w:rsidR="0017496F" w:rsidRDefault="0017496F" w:rsidP="00217DE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6237" w:type="dxa"/>
          </w:tcPr>
          <w:p w:rsidR="0017496F" w:rsidRDefault="0017496F" w:rsidP="00C7735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735F">
              <w:rPr>
                <w:rFonts w:ascii="Times New Roman" w:hAnsi="Times New Roman" w:cs="Times New Roman"/>
                <w:sz w:val="24"/>
                <w:szCs w:val="24"/>
              </w:rPr>
              <w:t>Рисование на тему «Снеговики».</w:t>
            </w:r>
          </w:p>
        </w:tc>
        <w:tc>
          <w:tcPr>
            <w:tcW w:w="992" w:type="dxa"/>
          </w:tcPr>
          <w:p w:rsidR="0017496F" w:rsidRDefault="0017496F" w:rsidP="00217DE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17496F" w:rsidRDefault="0017496F" w:rsidP="00217DE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18.01</w:t>
            </w:r>
          </w:p>
        </w:tc>
        <w:tc>
          <w:tcPr>
            <w:tcW w:w="992" w:type="dxa"/>
          </w:tcPr>
          <w:p w:rsidR="0017496F" w:rsidRDefault="0017496F" w:rsidP="00217DE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496F" w:rsidTr="00914FE2">
        <w:tc>
          <w:tcPr>
            <w:tcW w:w="851" w:type="dxa"/>
          </w:tcPr>
          <w:p w:rsidR="0017496F" w:rsidRDefault="0017496F" w:rsidP="00217DE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6237" w:type="dxa"/>
          </w:tcPr>
          <w:p w:rsidR="0017496F" w:rsidRPr="00C7735F" w:rsidRDefault="0017496F" w:rsidP="00C7735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735F">
              <w:rPr>
                <w:rFonts w:ascii="Times New Roman" w:hAnsi="Times New Roman" w:cs="Times New Roman"/>
                <w:sz w:val="24"/>
                <w:szCs w:val="24"/>
              </w:rPr>
              <w:t>Беседа по картина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м. Рисование с натуры рамки для </w:t>
            </w:r>
            <w:r w:rsidRPr="00C7735F">
              <w:rPr>
                <w:rFonts w:ascii="Times New Roman" w:hAnsi="Times New Roman" w:cs="Times New Roman"/>
                <w:sz w:val="24"/>
                <w:szCs w:val="24"/>
              </w:rPr>
              <w:t>картины.</w:t>
            </w:r>
          </w:p>
        </w:tc>
        <w:tc>
          <w:tcPr>
            <w:tcW w:w="992" w:type="dxa"/>
          </w:tcPr>
          <w:p w:rsidR="0017496F" w:rsidRDefault="0017496F" w:rsidP="00217DE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17496F" w:rsidRDefault="0017496F" w:rsidP="00217DE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25.01</w:t>
            </w:r>
          </w:p>
        </w:tc>
        <w:tc>
          <w:tcPr>
            <w:tcW w:w="992" w:type="dxa"/>
          </w:tcPr>
          <w:p w:rsidR="0017496F" w:rsidRDefault="0017496F" w:rsidP="00217DE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496F" w:rsidTr="00914FE2">
        <w:tc>
          <w:tcPr>
            <w:tcW w:w="851" w:type="dxa"/>
          </w:tcPr>
          <w:p w:rsidR="0017496F" w:rsidRDefault="0017496F" w:rsidP="00217DE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237" w:type="dxa"/>
          </w:tcPr>
          <w:p w:rsidR="0017496F" w:rsidRPr="00C7735F" w:rsidRDefault="0017496F" w:rsidP="00C7735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735F">
              <w:rPr>
                <w:rFonts w:ascii="Times New Roman" w:hAnsi="Times New Roman" w:cs="Times New Roman"/>
                <w:sz w:val="24"/>
                <w:szCs w:val="24"/>
              </w:rPr>
              <w:t xml:space="preserve">Рисование с натуры игрушки-рыбки. </w:t>
            </w:r>
          </w:p>
        </w:tc>
        <w:tc>
          <w:tcPr>
            <w:tcW w:w="992" w:type="dxa"/>
          </w:tcPr>
          <w:p w:rsidR="0017496F" w:rsidRDefault="0017496F" w:rsidP="00217DE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17496F" w:rsidRDefault="0017496F" w:rsidP="00217DE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01.02</w:t>
            </w:r>
          </w:p>
        </w:tc>
        <w:tc>
          <w:tcPr>
            <w:tcW w:w="992" w:type="dxa"/>
          </w:tcPr>
          <w:p w:rsidR="0017496F" w:rsidRDefault="0017496F" w:rsidP="00217DE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496F" w:rsidTr="00914FE2">
        <w:tc>
          <w:tcPr>
            <w:tcW w:w="851" w:type="dxa"/>
          </w:tcPr>
          <w:p w:rsidR="0017496F" w:rsidRDefault="0017496F" w:rsidP="00217DE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6237" w:type="dxa"/>
          </w:tcPr>
          <w:p w:rsidR="0017496F" w:rsidRDefault="0017496F" w:rsidP="00C7735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Рисование на тему </w:t>
            </w:r>
            <w:r w:rsidRPr="00C7735F">
              <w:rPr>
                <w:rFonts w:ascii="Times New Roman" w:hAnsi="Times New Roman" w:cs="Times New Roman"/>
                <w:sz w:val="24"/>
                <w:szCs w:val="24"/>
              </w:rPr>
              <w:t>«Рыбки в аквариуме среди водорослей».</w:t>
            </w:r>
          </w:p>
        </w:tc>
        <w:tc>
          <w:tcPr>
            <w:tcW w:w="992" w:type="dxa"/>
          </w:tcPr>
          <w:p w:rsidR="0017496F" w:rsidRDefault="0017496F" w:rsidP="00217DE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17496F" w:rsidRDefault="0017496F" w:rsidP="00217DE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08.02</w:t>
            </w:r>
          </w:p>
        </w:tc>
        <w:tc>
          <w:tcPr>
            <w:tcW w:w="992" w:type="dxa"/>
          </w:tcPr>
          <w:p w:rsidR="0017496F" w:rsidRDefault="0017496F" w:rsidP="00217DE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496F" w:rsidTr="00914FE2">
        <w:tc>
          <w:tcPr>
            <w:tcW w:w="851" w:type="dxa"/>
          </w:tcPr>
          <w:p w:rsidR="0017496F" w:rsidRDefault="0017496F" w:rsidP="00217DE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6237" w:type="dxa"/>
          </w:tcPr>
          <w:p w:rsidR="0017496F" w:rsidRDefault="0017496F" w:rsidP="00485DF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735F">
              <w:rPr>
                <w:rFonts w:ascii="Times New Roman" w:hAnsi="Times New Roman" w:cs="Times New Roman"/>
                <w:sz w:val="24"/>
                <w:szCs w:val="24"/>
              </w:rPr>
              <w:t>Рисование с нату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ры предмета прямоугольной формы </w:t>
            </w:r>
            <w:r w:rsidRPr="00C7735F">
              <w:rPr>
                <w:rFonts w:ascii="Times New Roman" w:hAnsi="Times New Roman" w:cs="Times New Roman"/>
                <w:sz w:val="24"/>
                <w:szCs w:val="24"/>
              </w:rPr>
              <w:t>(ранец, портфель, сумка).</w:t>
            </w:r>
          </w:p>
        </w:tc>
        <w:tc>
          <w:tcPr>
            <w:tcW w:w="992" w:type="dxa"/>
          </w:tcPr>
          <w:p w:rsidR="0017496F" w:rsidRDefault="0017496F" w:rsidP="00217DE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17496F" w:rsidRDefault="0017496F" w:rsidP="00217DE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15.02</w:t>
            </w:r>
          </w:p>
        </w:tc>
        <w:tc>
          <w:tcPr>
            <w:tcW w:w="992" w:type="dxa"/>
          </w:tcPr>
          <w:p w:rsidR="0017496F" w:rsidRDefault="0017496F" w:rsidP="00217DE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496F" w:rsidTr="00914FE2">
        <w:tc>
          <w:tcPr>
            <w:tcW w:w="851" w:type="dxa"/>
          </w:tcPr>
          <w:p w:rsidR="0017496F" w:rsidRDefault="0017496F" w:rsidP="00217DE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</w:t>
            </w:r>
          </w:p>
        </w:tc>
        <w:tc>
          <w:tcPr>
            <w:tcW w:w="6237" w:type="dxa"/>
          </w:tcPr>
          <w:p w:rsidR="0017496F" w:rsidRDefault="0017496F" w:rsidP="00C7735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735F">
              <w:rPr>
                <w:rFonts w:ascii="Times New Roman" w:hAnsi="Times New Roman" w:cs="Times New Roman"/>
                <w:sz w:val="24"/>
                <w:szCs w:val="24"/>
              </w:rPr>
              <w:t>Беседа об изобрази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тельном искусстве. Знакомство с </w:t>
            </w:r>
            <w:proofErr w:type="spellStart"/>
            <w:r w:rsidRPr="00C7735F">
              <w:rPr>
                <w:rFonts w:ascii="Times New Roman" w:hAnsi="Times New Roman" w:cs="Times New Roman"/>
                <w:sz w:val="24"/>
                <w:szCs w:val="24"/>
              </w:rPr>
              <w:t>полхов-майданскими</w:t>
            </w:r>
            <w:proofErr w:type="spellEnd"/>
            <w:r w:rsidRPr="00C7735F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зделиями. Рисование узора в по</w:t>
            </w:r>
            <w:r w:rsidRPr="00C7735F">
              <w:rPr>
                <w:rFonts w:ascii="Times New Roman" w:hAnsi="Times New Roman" w:cs="Times New Roman"/>
                <w:sz w:val="24"/>
                <w:szCs w:val="24"/>
              </w:rPr>
              <w:t>лосе.</w:t>
            </w:r>
          </w:p>
        </w:tc>
        <w:tc>
          <w:tcPr>
            <w:tcW w:w="992" w:type="dxa"/>
          </w:tcPr>
          <w:p w:rsidR="0017496F" w:rsidRDefault="0017496F" w:rsidP="00217DE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17496F" w:rsidRDefault="0017496F" w:rsidP="00217DE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22.02</w:t>
            </w:r>
          </w:p>
        </w:tc>
        <w:tc>
          <w:tcPr>
            <w:tcW w:w="992" w:type="dxa"/>
          </w:tcPr>
          <w:p w:rsidR="0017496F" w:rsidRDefault="0017496F" w:rsidP="00217DE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496F" w:rsidTr="00914FE2">
        <w:tc>
          <w:tcPr>
            <w:tcW w:w="851" w:type="dxa"/>
          </w:tcPr>
          <w:p w:rsidR="0017496F" w:rsidRPr="00217DEA" w:rsidRDefault="0017496F" w:rsidP="00217DE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DEA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6237" w:type="dxa"/>
          </w:tcPr>
          <w:p w:rsidR="0017496F" w:rsidRPr="00217DEA" w:rsidRDefault="0017496F" w:rsidP="00C7735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DEA">
              <w:rPr>
                <w:rFonts w:ascii="Times New Roman" w:hAnsi="Times New Roman" w:cs="Times New Roman"/>
                <w:sz w:val="24"/>
                <w:szCs w:val="24"/>
              </w:rPr>
              <w:t>Декоративное рисование — узор в полосе для косынки треугольной формы (треугольник — готовая форма).</w:t>
            </w:r>
          </w:p>
        </w:tc>
        <w:tc>
          <w:tcPr>
            <w:tcW w:w="992" w:type="dxa"/>
          </w:tcPr>
          <w:p w:rsidR="0017496F" w:rsidRDefault="0017496F" w:rsidP="00217DE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17496F" w:rsidRDefault="0017496F" w:rsidP="00217DE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29.02</w:t>
            </w:r>
          </w:p>
        </w:tc>
        <w:tc>
          <w:tcPr>
            <w:tcW w:w="992" w:type="dxa"/>
          </w:tcPr>
          <w:p w:rsidR="0017496F" w:rsidRDefault="0017496F" w:rsidP="00217DE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496F" w:rsidTr="00914FE2">
        <w:tc>
          <w:tcPr>
            <w:tcW w:w="851" w:type="dxa"/>
          </w:tcPr>
          <w:p w:rsidR="0017496F" w:rsidRPr="00217DEA" w:rsidRDefault="0017496F" w:rsidP="00217DE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DEA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6237" w:type="dxa"/>
          </w:tcPr>
          <w:p w:rsidR="0017496F" w:rsidRPr="00217DEA" w:rsidRDefault="0017496F" w:rsidP="00C7735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DEA">
              <w:rPr>
                <w:rFonts w:ascii="Times New Roman" w:hAnsi="Times New Roman" w:cs="Times New Roman"/>
                <w:sz w:val="24"/>
                <w:szCs w:val="24"/>
              </w:rPr>
              <w:t>Рисование с натуры дорожного знака «Впереди опасность» (равносторонний треугольник жёлтого цвета с чёрным восклицательным знаком и красной полосой по краям).</w:t>
            </w:r>
          </w:p>
        </w:tc>
        <w:tc>
          <w:tcPr>
            <w:tcW w:w="992" w:type="dxa"/>
          </w:tcPr>
          <w:p w:rsidR="0017496F" w:rsidRDefault="0017496F" w:rsidP="00217DE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17496F" w:rsidRDefault="0017496F" w:rsidP="00217DE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07.03</w:t>
            </w:r>
          </w:p>
        </w:tc>
        <w:tc>
          <w:tcPr>
            <w:tcW w:w="992" w:type="dxa"/>
          </w:tcPr>
          <w:p w:rsidR="0017496F" w:rsidRDefault="0017496F" w:rsidP="00217DE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496F" w:rsidTr="00914FE2">
        <w:tc>
          <w:tcPr>
            <w:tcW w:w="851" w:type="dxa"/>
          </w:tcPr>
          <w:p w:rsidR="0017496F" w:rsidRPr="00217DEA" w:rsidRDefault="0017496F" w:rsidP="00217DE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DEA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6237" w:type="dxa"/>
          </w:tcPr>
          <w:p w:rsidR="0017496F" w:rsidRPr="00217DEA" w:rsidRDefault="0017496F" w:rsidP="00217DEA">
            <w:pPr>
              <w:pStyle w:val="a7"/>
              <w:spacing w:before="0" w:beforeAutospacing="0" w:after="0" w:afterAutospacing="0" w:line="276" w:lineRule="auto"/>
              <w:rPr>
                <w:rFonts w:eastAsiaTheme="minorHAnsi"/>
                <w:lang w:eastAsia="en-US"/>
              </w:rPr>
            </w:pPr>
            <w:r w:rsidRPr="00217DEA">
              <w:rPr>
                <w:rFonts w:eastAsiaTheme="minorHAnsi"/>
                <w:lang w:eastAsia="en-US"/>
              </w:rPr>
              <w:t>Рисование узора в круге — расписная тарелка (круг — готовая форма).</w:t>
            </w:r>
          </w:p>
        </w:tc>
        <w:tc>
          <w:tcPr>
            <w:tcW w:w="992" w:type="dxa"/>
          </w:tcPr>
          <w:p w:rsidR="0017496F" w:rsidRDefault="0017496F" w:rsidP="00217DE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17496F" w:rsidRDefault="0017496F" w:rsidP="00217DE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14.03</w:t>
            </w:r>
          </w:p>
        </w:tc>
        <w:tc>
          <w:tcPr>
            <w:tcW w:w="992" w:type="dxa"/>
          </w:tcPr>
          <w:p w:rsidR="0017496F" w:rsidRDefault="0017496F" w:rsidP="00217DE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496F" w:rsidTr="00914FE2">
        <w:tc>
          <w:tcPr>
            <w:tcW w:w="851" w:type="dxa"/>
          </w:tcPr>
          <w:p w:rsidR="0017496F" w:rsidRPr="00217DEA" w:rsidRDefault="0017496F" w:rsidP="00217DE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DEA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6237" w:type="dxa"/>
          </w:tcPr>
          <w:p w:rsidR="0017496F" w:rsidRPr="00217DEA" w:rsidRDefault="0017496F" w:rsidP="00C7735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DEA">
              <w:rPr>
                <w:rFonts w:ascii="Times New Roman" w:hAnsi="Times New Roman" w:cs="Times New Roman"/>
                <w:sz w:val="24"/>
                <w:szCs w:val="24"/>
              </w:rPr>
              <w:t>Рисование на классной доске и в тетрадях несложных предметов, сочетающих в себе различные геометрические формы (домик — квадрат и треугольник, тележка — прямоугольник и два круга, скворечник — прямоугольник и треугольник и т. п.).</w:t>
            </w:r>
          </w:p>
        </w:tc>
        <w:tc>
          <w:tcPr>
            <w:tcW w:w="992" w:type="dxa"/>
          </w:tcPr>
          <w:p w:rsidR="0017496F" w:rsidRDefault="0017496F" w:rsidP="00217DE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17496F" w:rsidRDefault="0017496F" w:rsidP="00217DE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21.03</w:t>
            </w:r>
          </w:p>
        </w:tc>
        <w:tc>
          <w:tcPr>
            <w:tcW w:w="992" w:type="dxa"/>
          </w:tcPr>
          <w:p w:rsidR="0017496F" w:rsidRDefault="0017496F" w:rsidP="00217DE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496F" w:rsidTr="00914FE2">
        <w:tc>
          <w:tcPr>
            <w:tcW w:w="851" w:type="dxa"/>
          </w:tcPr>
          <w:p w:rsidR="0017496F" w:rsidRDefault="0017496F" w:rsidP="00217DE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6237" w:type="dxa"/>
          </w:tcPr>
          <w:p w:rsidR="0017496F" w:rsidRPr="00C7735F" w:rsidRDefault="0017496F" w:rsidP="00C7735F">
            <w:pPr>
              <w:pStyle w:val="a7"/>
              <w:spacing w:before="0" w:beforeAutospacing="0" w:after="0" w:afterAutospacing="0" w:line="276" w:lineRule="auto"/>
              <w:rPr>
                <w:rFonts w:eastAsiaTheme="minorHAnsi"/>
                <w:lang w:eastAsia="en-US"/>
              </w:rPr>
            </w:pPr>
            <w:r w:rsidRPr="00C7735F">
              <w:t xml:space="preserve">Рисование узора в </w:t>
            </w:r>
            <w:r>
              <w:t>полосе из чередующихся геометрических фигур, данных учителем.</w:t>
            </w:r>
          </w:p>
        </w:tc>
        <w:tc>
          <w:tcPr>
            <w:tcW w:w="992" w:type="dxa"/>
          </w:tcPr>
          <w:p w:rsidR="0017496F" w:rsidRDefault="0017496F" w:rsidP="00217DE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17496F" w:rsidRDefault="0017496F" w:rsidP="00217DE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04.04</w:t>
            </w:r>
          </w:p>
        </w:tc>
        <w:tc>
          <w:tcPr>
            <w:tcW w:w="992" w:type="dxa"/>
          </w:tcPr>
          <w:p w:rsidR="0017496F" w:rsidRDefault="0017496F" w:rsidP="00217DE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496F" w:rsidTr="00914FE2">
        <w:tc>
          <w:tcPr>
            <w:tcW w:w="851" w:type="dxa"/>
          </w:tcPr>
          <w:p w:rsidR="0017496F" w:rsidRDefault="0017496F" w:rsidP="00217DE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6237" w:type="dxa"/>
          </w:tcPr>
          <w:p w:rsidR="0017496F" w:rsidRDefault="0017496F" w:rsidP="00C7735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735F">
              <w:rPr>
                <w:rFonts w:ascii="Times New Roman" w:hAnsi="Times New Roman" w:cs="Times New Roman"/>
                <w:sz w:val="24"/>
                <w:szCs w:val="24"/>
              </w:rPr>
              <w:t>Декоративное офор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мление открытки «Ракета летит».</w:t>
            </w:r>
          </w:p>
        </w:tc>
        <w:tc>
          <w:tcPr>
            <w:tcW w:w="992" w:type="dxa"/>
          </w:tcPr>
          <w:p w:rsidR="0017496F" w:rsidRDefault="0017496F" w:rsidP="00217DE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17496F" w:rsidRDefault="0017496F" w:rsidP="00217DE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11.04</w:t>
            </w:r>
          </w:p>
        </w:tc>
        <w:tc>
          <w:tcPr>
            <w:tcW w:w="992" w:type="dxa"/>
          </w:tcPr>
          <w:p w:rsidR="0017496F" w:rsidRDefault="0017496F" w:rsidP="00217DE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496F" w:rsidTr="00914FE2">
        <w:tc>
          <w:tcPr>
            <w:tcW w:w="851" w:type="dxa"/>
          </w:tcPr>
          <w:p w:rsidR="0017496F" w:rsidRDefault="0017496F" w:rsidP="00217DE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6237" w:type="dxa"/>
          </w:tcPr>
          <w:p w:rsidR="0017496F" w:rsidRPr="00C7735F" w:rsidRDefault="0017496F" w:rsidP="00C7735F">
            <w:pPr>
              <w:pStyle w:val="a7"/>
              <w:spacing w:before="0" w:beforeAutospacing="0" w:after="0" w:afterAutospacing="0" w:line="276" w:lineRule="auto"/>
              <w:rPr>
                <w:rFonts w:eastAsiaTheme="minorHAnsi"/>
                <w:lang w:eastAsia="en-US"/>
              </w:rPr>
            </w:pPr>
            <w:r w:rsidRPr="00C7735F">
              <w:t>Рисование с натуры башенки из элементов с</w:t>
            </w:r>
            <w:r>
              <w:t>троительного материала.</w:t>
            </w:r>
          </w:p>
        </w:tc>
        <w:tc>
          <w:tcPr>
            <w:tcW w:w="992" w:type="dxa"/>
          </w:tcPr>
          <w:p w:rsidR="0017496F" w:rsidRDefault="0017496F" w:rsidP="00217DE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17496F" w:rsidRDefault="0017496F" w:rsidP="00217DE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18.04</w:t>
            </w:r>
          </w:p>
        </w:tc>
        <w:tc>
          <w:tcPr>
            <w:tcW w:w="992" w:type="dxa"/>
          </w:tcPr>
          <w:p w:rsidR="0017496F" w:rsidRDefault="0017496F" w:rsidP="00217DE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496F" w:rsidTr="00914FE2">
        <w:tc>
          <w:tcPr>
            <w:tcW w:w="851" w:type="dxa"/>
          </w:tcPr>
          <w:p w:rsidR="0017496F" w:rsidRDefault="0017496F" w:rsidP="00217DE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6237" w:type="dxa"/>
          </w:tcPr>
          <w:p w:rsidR="0017496F" w:rsidRPr="00C7735F" w:rsidRDefault="0017496F" w:rsidP="00C7735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735F">
              <w:rPr>
                <w:rFonts w:ascii="Times New Roman" w:hAnsi="Times New Roman" w:cs="Times New Roman"/>
                <w:sz w:val="24"/>
                <w:szCs w:val="24"/>
              </w:rPr>
              <w:t>Рисование с натур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 праздничного флажка и воздуш</w:t>
            </w:r>
            <w:r w:rsidRPr="00C7735F">
              <w:rPr>
                <w:rFonts w:ascii="Times New Roman" w:hAnsi="Times New Roman" w:cs="Times New Roman"/>
                <w:sz w:val="24"/>
                <w:szCs w:val="24"/>
              </w:rPr>
              <w:t>ных шаров.</w:t>
            </w:r>
          </w:p>
        </w:tc>
        <w:tc>
          <w:tcPr>
            <w:tcW w:w="992" w:type="dxa"/>
          </w:tcPr>
          <w:p w:rsidR="0017496F" w:rsidRDefault="0017496F" w:rsidP="00217DE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17496F" w:rsidRDefault="0017496F" w:rsidP="00217DE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25.04</w:t>
            </w:r>
          </w:p>
        </w:tc>
        <w:tc>
          <w:tcPr>
            <w:tcW w:w="992" w:type="dxa"/>
          </w:tcPr>
          <w:p w:rsidR="0017496F" w:rsidRDefault="0017496F" w:rsidP="00217DE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496F" w:rsidTr="00914FE2">
        <w:tc>
          <w:tcPr>
            <w:tcW w:w="851" w:type="dxa"/>
          </w:tcPr>
          <w:p w:rsidR="0017496F" w:rsidRDefault="0017496F" w:rsidP="00217DE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6237" w:type="dxa"/>
          </w:tcPr>
          <w:p w:rsidR="0017496F" w:rsidRPr="00C7735F" w:rsidRDefault="0017496F" w:rsidP="00485DF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735F">
              <w:rPr>
                <w:rFonts w:ascii="Times New Roman" w:hAnsi="Times New Roman" w:cs="Times New Roman"/>
                <w:sz w:val="24"/>
                <w:szCs w:val="24"/>
              </w:rPr>
              <w:t>Тематический рису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нок «Дом, украшенный к праздни</w:t>
            </w:r>
            <w:r w:rsidRPr="00C7735F">
              <w:rPr>
                <w:rFonts w:ascii="Times New Roman" w:hAnsi="Times New Roman" w:cs="Times New Roman"/>
                <w:sz w:val="24"/>
                <w:szCs w:val="24"/>
              </w:rPr>
              <w:t>ку флажками и огоньками».</w:t>
            </w:r>
          </w:p>
        </w:tc>
        <w:tc>
          <w:tcPr>
            <w:tcW w:w="992" w:type="dxa"/>
          </w:tcPr>
          <w:p w:rsidR="0017496F" w:rsidRDefault="0017496F" w:rsidP="00217DE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17496F" w:rsidRDefault="0017496F" w:rsidP="00217DE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02.05</w:t>
            </w:r>
          </w:p>
        </w:tc>
        <w:tc>
          <w:tcPr>
            <w:tcW w:w="992" w:type="dxa"/>
          </w:tcPr>
          <w:p w:rsidR="0017496F" w:rsidRDefault="0017496F" w:rsidP="00217DE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496F" w:rsidTr="00914FE2">
        <w:tc>
          <w:tcPr>
            <w:tcW w:w="851" w:type="dxa"/>
          </w:tcPr>
          <w:p w:rsidR="0017496F" w:rsidRDefault="0017496F" w:rsidP="00217DE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6237" w:type="dxa"/>
          </w:tcPr>
          <w:p w:rsidR="0017496F" w:rsidRPr="00C7735F" w:rsidRDefault="0017496F" w:rsidP="00217DE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735F">
              <w:rPr>
                <w:rFonts w:ascii="Times New Roman" w:hAnsi="Times New Roman" w:cs="Times New Roman"/>
                <w:sz w:val="24"/>
                <w:szCs w:val="24"/>
              </w:rPr>
              <w:t>Рисование узора в пол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осе из цветов и листочков. Узор </w:t>
            </w:r>
            <w:r w:rsidRPr="00C7735F">
              <w:rPr>
                <w:rFonts w:ascii="Times New Roman" w:hAnsi="Times New Roman" w:cs="Times New Roman"/>
                <w:sz w:val="24"/>
                <w:szCs w:val="24"/>
              </w:rPr>
              <w:t xml:space="preserve">из цветов в круге (круг — готовая форма). </w:t>
            </w:r>
          </w:p>
        </w:tc>
        <w:tc>
          <w:tcPr>
            <w:tcW w:w="992" w:type="dxa"/>
          </w:tcPr>
          <w:p w:rsidR="0017496F" w:rsidRDefault="0017496F" w:rsidP="00217DE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17496F" w:rsidRDefault="0017496F" w:rsidP="00217DE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16.05</w:t>
            </w:r>
          </w:p>
        </w:tc>
        <w:tc>
          <w:tcPr>
            <w:tcW w:w="992" w:type="dxa"/>
          </w:tcPr>
          <w:p w:rsidR="0017496F" w:rsidRDefault="0017496F" w:rsidP="00217DE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496F" w:rsidTr="00914FE2">
        <w:tc>
          <w:tcPr>
            <w:tcW w:w="851" w:type="dxa"/>
          </w:tcPr>
          <w:p w:rsidR="0017496F" w:rsidRDefault="0017496F" w:rsidP="00217DE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6237" w:type="dxa"/>
          </w:tcPr>
          <w:p w:rsidR="0017496F" w:rsidRPr="00C7735F" w:rsidRDefault="0017496F" w:rsidP="00485DF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Рисование с на</w:t>
            </w:r>
            <w:r w:rsidRPr="00C7735F">
              <w:rPr>
                <w:rFonts w:ascii="Times New Roman" w:hAnsi="Times New Roman" w:cs="Times New Roman"/>
                <w:sz w:val="24"/>
                <w:szCs w:val="24"/>
              </w:rPr>
              <w:t>туры весен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них цветов. Беседа по картинам.</w:t>
            </w:r>
          </w:p>
        </w:tc>
        <w:tc>
          <w:tcPr>
            <w:tcW w:w="992" w:type="dxa"/>
          </w:tcPr>
          <w:p w:rsidR="0017496F" w:rsidRDefault="0017496F" w:rsidP="00217DE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17496F" w:rsidRDefault="0017496F" w:rsidP="00217DE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23.05</w:t>
            </w:r>
          </w:p>
        </w:tc>
        <w:tc>
          <w:tcPr>
            <w:tcW w:w="992" w:type="dxa"/>
          </w:tcPr>
          <w:p w:rsidR="0017496F" w:rsidRDefault="0017496F" w:rsidP="00217DE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496F" w:rsidTr="002145C9">
        <w:tc>
          <w:tcPr>
            <w:tcW w:w="7088" w:type="dxa"/>
            <w:gridSpan w:val="2"/>
          </w:tcPr>
          <w:p w:rsidR="0017496F" w:rsidRPr="00217DEA" w:rsidRDefault="0017496F" w:rsidP="0017496F">
            <w:pPr>
              <w:pStyle w:val="2"/>
              <w:jc w:val="right"/>
              <w:outlineLvl w:val="1"/>
            </w:pPr>
            <w:r>
              <w:t>Всего</w:t>
            </w:r>
          </w:p>
        </w:tc>
        <w:tc>
          <w:tcPr>
            <w:tcW w:w="2976" w:type="dxa"/>
            <w:gridSpan w:val="3"/>
          </w:tcPr>
          <w:p w:rsidR="0017496F" w:rsidRDefault="0017496F" w:rsidP="0017496F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34 ч.</w:t>
            </w:r>
          </w:p>
        </w:tc>
      </w:tr>
    </w:tbl>
    <w:p w:rsidR="00485DFD" w:rsidRPr="00065A28" w:rsidRDefault="00485DFD" w:rsidP="00485DFD">
      <w:pPr>
        <w:spacing w:after="0" w:line="276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785"/>
        <w:gridCol w:w="4786"/>
      </w:tblGrid>
      <w:tr w:rsidR="0017496F" w:rsidRPr="001D6C11" w:rsidTr="00944CBB">
        <w:trPr>
          <w:trHeight w:val="3491"/>
          <w:jc w:val="center"/>
        </w:trPr>
        <w:tc>
          <w:tcPr>
            <w:tcW w:w="4785" w:type="dxa"/>
          </w:tcPr>
          <w:p w:rsidR="0017496F" w:rsidRPr="001D6C11" w:rsidRDefault="0017496F" w:rsidP="00944C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17496F" w:rsidRPr="001D6C11" w:rsidRDefault="0017496F" w:rsidP="00944CBB">
            <w:pPr>
              <w:spacing w:after="0"/>
              <w:rPr>
                <w:rFonts w:ascii="Times New Roman" w:hAnsi="Times New Roman"/>
                <w:caps/>
                <w:sz w:val="24"/>
                <w:szCs w:val="24"/>
              </w:rPr>
            </w:pPr>
            <w:r w:rsidRPr="001D6C11">
              <w:rPr>
                <w:rFonts w:ascii="Times New Roman" w:hAnsi="Times New Roman"/>
                <w:caps/>
                <w:sz w:val="24"/>
                <w:szCs w:val="24"/>
              </w:rPr>
              <w:t xml:space="preserve">Рекомендовать </w:t>
            </w:r>
          </w:p>
          <w:p w:rsidR="0017496F" w:rsidRPr="001D6C11" w:rsidRDefault="0017496F" w:rsidP="00944CBB">
            <w:pPr>
              <w:spacing w:after="0"/>
              <w:rPr>
                <w:rFonts w:ascii="Times New Roman" w:hAnsi="Times New Roman"/>
                <w:caps/>
                <w:sz w:val="24"/>
                <w:szCs w:val="24"/>
              </w:rPr>
            </w:pPr>
            <w:r w:rsidRPr="001D6C11">
              <w:rPr>
                <w:rFonts w:ascii="Times New Roman" w:hAnsi="Times New Roman"/>
                <w:caps/>
                <w:sz w:val="24"/>
                <w:szCs w:val="24"/>
              </w:rPr>
              <w:t xml:space="preserve">рабочую программу </w:t>
            </w:r>
          </w:p>
          <w:p w:rsidR="0017496F" w:rsidRPr="001D6C11" w:rsidRDefault="0017496F" w:rsidP="00944CBB">
            <w:pPr>
              <w:spacing w:after="0"/>
              <w:rPr>
                <w:rFonts w:ascii="Times New Roman" w:hAnsi="Times New Roman"/>
                <w:caps/>
                <w:sz w:val="24"/>
                <w:szCs w:val="24"/>
              </w:rPr>
            </w:pPr>
            <w:r w:rsidRPr="001D6C11">
              <w:rPr>
                <w:rFonts w:ascii="Times New Roman" w:hAnsi="Times New Roman"/>
                <w:caps/>
                <w:sz w:val="24"/>
                <w:szCs w:val="24"/>
              </w:rPr>
              <w:t>к   утверждению</w:t>
            </w:r>
          </w:p>
          <w:p w:rsidR="0017496F" w:rsidRPr="001D6C11" w:rsidRDefault="0017496F" w:rsidP="00944C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17496F" w:rsidRPr="001D6C11" w:rsidRDefault="0017496F" w:rsidP="00944C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D6C11">
              <w:rPr>
                <w:rFonts w:ascii="Times New Roman" w:hAnsi="Times New Roman"/>
                <w:sz w:val="24"/>
                <w:szCs w:val="24"/>
              </w:rPr>
              <w:t>Протокол заседания</w:t>
            </w:r>
          </w:p>
          <w:p w:rsidR="0017496F" w:rsidRPr="001D6C11" w:rsidRDefault="0017496F" w:rsidP="00944C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D6C11">
              <w:rPr>
                <w:rFonts w:ascii="Times New Roman" w:hAnsi="Times New Roman"/>
                <w:sz w:val="24"/>
                <w:szCs w:val="24"/>
              </w:rPr>
              <w:t>Методического совета</w:t>
            </w:r>
          </w:p>
          <w:p w:rsidR="0017496F" w:rsidRPr="001D6C11" w:rsidRDefault="0017496F" w:rsidP="00944C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D6C11">
              <w:rPr>
                <w:rFonts w:ascii="Times New Roman" w:hAnsi="Times New Roman"/>
                <w:sz w:val="24"/>
                <w:szCs w:val="24"/>
              </w:rPr>
              <w:t>МБОУ «Большекрепинская СОШ» им. Героя Советского Союза Пода П.А.</w:t>
            </w:r>
          </w:p>
          <w:p w:rsidR="0017496F" w:rsidRPr="001D6C11" w:rsidRDefault="0017496F" w:rsidP="00944C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D6C11">
              <w:rPr>
                <w:rFonts w:ascii="Times New Roman" w:hAnsi="Times New Roman"/>
                <w:sz w:val="24"/>
                <w:szCs w:val="24"/>
              </w:rPr>
              <w:t>от «____»</w:t>
            </w:r>
            <w:r w:rsidRPr="001D6C11">
              <w:rPr>
                <w:rFonts w:ascii="Times New Roman" w:hAnsi="Times New Roman"/>
                <w:sz w:val="24"/>
                <w:szCs w:val="24"/>
              </w:rPr>
              <w:softHyphen/>
              <w:t xml:space="preserve"> __________2023 года №____</w:t>
            </w:r>
          </w:p>
          <w:p w:rsidR="0017496F" w:rsidRPr="001D6C11" w:rsidRDefault="0017496F" w:rsidP="00944C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17496F" w:rsidRPr="001D6C11" w:rsidRDefault="0017496F" w:rsidP="00944C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D6C11">
              <w:rPr>
                <w:rFonts w:ascii="Times New Roman" w:hAnsi="Times New Roman"/>
                <w:sz w:val="24"/>
                <w:szCs w:val="24"/>
              </w:rPr>
              <w:t>Председатель МС ________ /Н.С Калинина/</w:t>
            </w:r>
          </w:p>
          <w:p w:rsidR="0017496F" w:rsidRPr="001D6C11" w:rsidRDefault="0017496F" w:rsidP="00944C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17496F" w:rsidRPr="001D6C11" w:rsidRDefault="0017496F" w:rsidP="00944C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17496F" w:rsidRPr="001D6C11" w:rsidRDefault="0017496F" w:rsidP="00944C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D6C11">
              <w:rPr>
                <w:rFonts w:ascii="Times New Roman" w:hAnsi="Times New Roman"/>
                <w:sz w:val="24"/>
                <w:szCs w:val="24"/>
              </w:rPr>
              <w:t>СОГЛАСОВАНО</w:t>
            </w:r>
          </w:p>
          <w:p w:rsidR="0017496F" w:rsidRPr="001D6C11" w:rsidRDefault="0017496F" w:rsidP="00944C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17496F" w:rsidRPr="001D6C11" w:rsidRDefault="0017496F" w:rsidP="00944C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17496F" w:rsidRPr="001D6C11" w:rsidRDefault="0017496F" w:rsidP="00944C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17496F" w:rsidRPr="001D6C11" w:rsidRDefault="0017496F" w:rsidP="00944C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17496F" w:rsidRPr="001D6C11" w:rsidRDefault="0017496F" w:rsidP="00944C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17496F" w:rsidRPr="001D6C11" w:rsidRDefault="0017496F" w:rsidP="00944C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D6C11">
              <w:rPr>
                <w:rFonts w:ascii="Times New Roman" w:hAnsi="Times New Roman"/>
                <w:sz w:val="24"/>
                <w:szCs w:val="24"/>
              </w:rPr>
              <w:t>Заместитель директора по УВР</w:t>
            </w:r>
          </w:p>
          <w:p w:rsidR="0017496F" w:rsidRPr="001D6C11" w:rsidRDefault="0017496F" w:rsidP="00944C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D6C11">
              <w:rPr>
                <w:rFonts w:ascii="Times New Roman" w:hAnsi="Times New Roman"/>
                <w:sz w:val="24"/>
                <w:szCs w:val="24"/>
              </w:rPr>
              <w:t xml:space="preserve">______________ /Е.Э. </w:t>
            </w:r>
            <w:proofErr w:type="spellStart"/>
            <w:r w:rsidRPr="001D6C11">
              <w:rPr>
                <w:rFonts w:ascii="Times New Roman" w:hAnsi="Times New Roman"/>
                <w:sz w:val="24"/>
                <w:szCs w:val="24"/>
              </w:rPr>
              <w:t>Шкабатура</w:t>
            </w:r>
            <w:proofErr w:type="spellEnd"/>
            <w:r w:rsidRPr="001D6C11">
              <w:rPr>
                <w:rFonts w:ascii="Times New Roman" w:hAnsi="Times New Roman"/>
                <w:sz w:val="24"/>
                <w:szCs w:val="24"/>
              </w:rPr>
              <w:t>/</w:t>
            </w:r>
          </w:p>
          <w:p w:rsidR="0017496F" w:rsidRPr="001D6C11" w:rsidRDefault="0017496F" w:rsidP="00944C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17496F" w:rsidRPr="001D6C11" w:rsidRDefault="0017496F" w:rsidP="00944C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D6C11">
              <w:rPr>
                <w:rFonts w:ascii="Times New Roman" w:hAnsi="Times New Roman"/>
                <w:sz w:val="24"/>
                <w:szCs w:val="24"/>
              </w:rPr>
              <w:t xml:space="preserve">«____» _________ 2023 года </w:t>
            </w:r>
          </w:p>
          <w:p w:rsidR="0017496F" w:rsidRPr="001D6C11" w:rsidRDefault="0017496F" w:rsidP="00944C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B4F73" w:rsidRPr="00065A28" w:rsidRDefault="006B4F73" w:rsidP="00C7735F">
      <w:pPr>
        <w:pStyle w:val="21"/>
      </w:pPr>
    </w:p>
    <w:sectPr w:rsidR="006B4F73" w:rsidRPr="00065A28" w:rsidSect="00AD6F4B"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2FF8" w:rsidRDefault="00082FF8" w:rsidP="00AD6F4B">
      <w:pPr>
        <w:spacing w:after="0" w:line="240" w:lineRule="auto"/>
      </w:pPr>
      <w:r>
        <w:separator/>
      </w:r>
    </w:p>
  </w:endnote>
  <w:endnote w:type="continuationSeparator" w:id="0">
    <w:p w:rsidR="00082FF8" w:rsidRDefault="00082FF8" w:rsidP="00AD6F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2FF8" w:rsidRDefault="00082FF8" w:rsidP="00AD6F4B">
      <w:pPr>
        <w:spacing w:after="0" w:line="240" w:lineRule="auto"/>
      </w:pPr>
      <w:r>
        <w:separator/>
      </w:r>
    </w:p>
  </w:footnote>
  <w:footnote w:type="continuationSeparator" w:id="0">
    <w:p w:rsidR="00082FF8" w:rsidRDefault="00082FF8" w:rsidP="00AD6F4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C85BFA"/>
    <w:multiLevelType w:val="hybridMultilevel"/>
    <w:tmpl w:val="A4BAE504"/>
    <w:lvl w:ilvl="0" w:tplc="0BDA278C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6268799F"/>
    <w:multiLevelType w:val="multilevel"/>
    <w:tmpl w:val="57EC8A4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C651CC7"/>
    <w:multiLevelType w:val="multilevel"/>
    <w:tmpl w:val="71A2C828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5043"/>
    <w:rsid w:val="00065A28"/>
    <w:rsid w:val="00082FF8"/>
    <w:rsid w:val="0017496F"/>
    <w:rsid w:val="00217DEA"/>
    <w:rsid w:val="003D4FDC"/>
    <w:rsid w:val="003F06FE"/>
    <w:rsid w:val="00485DFD"/>
    <w:rsid w:val="006B4F73"/>
    <w:rsid w:val="006E183F"/>
    <w:rsid w:val="00781A65"/>
    <w:rsid w:val="00AD6F4B"/>
    <w:rsid w:val="00B75043"/>
    <w:rsid w:val="00C7735F"/>
    <w:rsid w:val="00CE50FD"/>
    <w:rsid w:val="00E25384"/>
    <w:rsid w:val="00F159A4"/>
    <w:rsid w:val="00FF04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65A28"/>
    <w:pPr>
      <w:keepNext/>
      <w:spacing w:after="0" w:line="276" w:lineRule="auto"/>
      <w:jc w:val="center"/>
      <w:outlineLvl w:val="0"/>
    </w:pPr>
    <w:rPr>
      <w:rFonts w:ascii="Times New Roman" w:hAnsi="Times New Roman" w:cs="Times New Roman"/>
      <w:b/>
      <w:sz w:val="24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217DEA"/>
    <w:pPr>
      <w:keepNext/>
      <w:spacing w:after="0" w:line="276" w:lineRule="auto"/>
      <w:outlineLvl w:val="1"/>
    </w:pPr>
    <w:rPr>
      <w:rFonts w:ascii="Times New Roman" w:hAnsi="Times New Roman" w:cs="Times New Roman"/>
      <w:b/>
      <w:sz w:val="24"/>
      <w:szCs w:val="2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159A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159A4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159A4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unhideWhenUsed/>
    <w:rsid w:val="00485DFD"/>
    <w:pPr>
      <w:spacing w:after="0" w:line="276" w:lineRule="auto"/>
      <w:ind w:firstLine="709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uiPriority w:val="99"/>
    <w:rsid w:val="00485DFD"/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List Paragraph"/>
    <w:basedOn w:val="a"/>
    <w:uiPriority w:val="34"/>
    <w:qFormat/>
    <w:rsid w:val="00781A65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065A28"/>
    <w:rPr>
      <w:rFonts w:ascii="Times New Roman" w:hAnsi="Times New Roman" w:cs="Times New Roman"/>
      <w:b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F159A4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table" w:styleId="a6">
    <w:name w:val="Table Grid"/>
    <w:basedOn w:val="a1"/>
    <w:uiPriority w:val="39"/>
    <w:rsid w:val="00F159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0">
    <w:name w:val="Заголовок 5 Знак"/>
    <w:basedOn w:val="a0"/>
    <w:link w:val="5"/>
    <w:uiPriority w:val="9"/>
    <w:semiHidden/>
    <w:rsid w:val="00F159A4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F159A4"/>
    <w:rPr>
      <w:rFonts w:asciiTheme="majorHAnsi" w:eastAsiaTheme="majorEastAsia" w:hAnsiTheme="majorHAnsi" w:cstheme="majorBidi"/>
      <w:color w:val="1F4D78" w:themeColor="accent1" w:themeShade="7F"/>
    </w:rPr>
  </w:style>
  <w:style w:type="paragraph" w:styleId="a7">
    <w:name w:val="Normal (Web)"/>
    <w:basedOn w:val="a"/>
    <w:uiPriority w:val="99"/>
    <w:rsid w:val="00F159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unhideWhenUsed/>
    <w:rsid w:val="00C7735F"/>
    <w:pPr>
      <w:spacing w:after="0" w:line="276" w:lineRule="auto"/>
      <w:ind w:firstLine="709"/>
    </w:pPr>
    <w:rPr>
      <w:rFonts w:ascii="Times New Roman" w:hAnsi="Times New Roman" w:cs="Times New Roman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C7735F"/>
    <w:rPr>
      <w:rFonts w:ascii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217DEA"/>
    <w:rPr>
      <w:rFonts w:ascii="Times New Roman" w:hAnsi="Times New Roman" w:cs="Times New Roman"/>
      <w:b/>
      <w:sz w:val="24"/>
      <w:szCs w:val="24"/>
    </w:rPr>
  </w:style>
  <w:style w:type="paragraph" w:styleId="a8">
    <w:name w:val="header"/>
    <w:basedOn w:val="a"/>
    <w:link w:val="a9"/>
    <w:uiPriority w:val="99"/>
    <w:unhideWhenUsed/>
    <w:rsid w:val="00AD6F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AD6F4B"/>
  </w:style>
  <w:style w:type="paragraph" w:styleId="aa">
    <w:name w:val="footer"/>
    <w:basedOn w:val="a"/>
    <w:link w:val="ab"/>
    <w:uiPriority w:val="99"/>
    <w:unhideWhenUsed/>
    <w:rsid w:val="00AD6F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AD6F4B"/>
  </w:style>
  <w:style w:type="paragraph" w:styleId="ac">
    <w:name w:val="No Spacing"/>
    <w:link w:val="ad"/>
    <w:uiPriority w:val="1"/>
    <w:qFormat/>
    <w:rsid w:val="0017496F"/>
    <w:pPr>
      <w:spacing w:after="0" w:line="240" w:lineRule="auto"/>
    </w:pPr>
  </w:style>
  <w:style w:type="character" w:customStyle="1" w:styleId="ad">
    <w:name w:val="Без интервала Знак"/>
    <w:basedOn w:val="a0"/>
    <w:link w:val="ac"/>
    <w:uiPriority w:val="1"/>
    <w:rsid w:val="0017496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65A28"/>
    <w:pPr>
      <w:keepNext/>
      <w:spacing w:after="0" w:line="276" w:lineRule="auto"/>
      <w:jc w:val="center"/>
      <w:outlineLvl w:val="0"/>
    </w:pPr>
    <w:rPr>
      <w:rFonts w:ascii="Times New Roman" w:hAnsi="Times New Roman" w:cs="Times New Roman"/>
      <w:b/>
      <w:sz w:val="24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217DEA"/>
    <w:pPr>
      <w:keepNext/>
      <w:spacing w:after="0" w:line="276" w:lineRule="auto"/>
      <w:outlineLvl w:val="1"/>
    </w:pPr>
    <w:rPr>
      <w:rFonts w:ascii="Times New Roman" w:hAnsi="Times New Roman" w:cs="Times New Roman"/>
      <w:b/>
      <w:sz w:val="24"/>
      <w:szCs w:val="2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159A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159A4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159A4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unhideWhenUsed/>
    <w:rsid w:val="00485DFD"/>
    <w:pPr>
      <w:spacing w:after="0" w:line="276" w:lineRule="auto"/>
      <w:ind w:firstLine="709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uiPriority w:val="99"/>
    <w:rsid w:val="00485DFD"/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List Paragraph"/>
    <w:basedOn w:val="a"/>
    <w:uiPriority w:val="34"/>
    <w:qFormat/>
    <w:rsid w:val="00781A65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065A28"/>
    <w:rPr>
      <w:rFonts w:ascii="Times New Roman" w:hAnsi="Times New Roman" w:cs="Times New Roman"/>
      <w:b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F159A4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table" w:styleId="a6">
    <w:name w:val="Table Grid"/>
    <w:basedOn w:val="a1"/>
    <w:uiPriority w:val="39"/>
    <w:rsid w:val="00F159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0">
    <w:name w:val="Заголовок 5 Знак"/>
    <w:basedOn w:val="a0"/>
    <w:link w:val="5"/>
    <w:uiPriority w:val="9"/>
    <w:semiHidden/>
    <w:rsid w:val="00F159A4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F159A4"/>
    <w:rPr>
      <w:rFonts w:asciiTheme="majorHAnsi" w:eastAsiaTheme="majorEastAsia" w:hAnsiTheme="majorHAnsi" w:cstheme="majorBidi"/>
      <w:color w:val="1F4D78" w:themeColor="accent1" w:themeShade="7F"/>
    </w:rPr>
  </w:style>
  <w:style w:type="paragraph" w:styleId="a7">
    <w:name w:val="Normal (Web)"/>
    <w:basedOn w:val="a"/>
    <w:uiPriority w:val="99"/>
    <w:rsid w:val="00F159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unhideWhenUsed/>
    <w:rsid w:val="00C7735F"/>
    <w:pPr>
      <w:spacing w:after="0" w:line="276" w:lineRule="auto"/>
      <w:ind w:firstLine="709"/>
    </w:pPr>
    <w:rPr>
      <w:rFonts w:ascii="Times New Roman" w:hAnsi="Times New Roman" w:cs="Times New Roman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C7735F"/>
    <w:rPr>
      <w:rFonts w:ascii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217DEA"/>
    <w:rPr>
      <w:rFonts w:ascii="Times New Roman" w:hAnsi="Times New Roman" w:cs="Times New Roman"/>
      <w:b/>
      <w:sz w:val="24"/>
      <w:szCs w:val="24"/>
    </w:rPr>
  </w:style>
  <w:style w:type="paragraph" w:styleId="a8">
    <w:name w:val="header"/>
    <w:basedOn w:val="a"/>
    <w:link w:val="a9"/>
    <w:uiPriority w:val="99"/>
    <w:unhideWhenUsed/>
    <w:rsid w:val="00AD6F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AD6F4B"/>
  </w:style>
  <w:style w:type="paragraph" w:styleId="aa">
    <w:name w:val="footer"/>
    <w:basedOn w:val="a"/>
    <w:link w:val="ab"/>
    <w:uiPriority w:val="99"/>
    <w:unhideWhenUsed/>
    <w:rsid w:val="00AD6F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AD6F4B"/>
  </w:style>
  <w:style w:type="paragraph" w:styleId="ac">
    <w:name w:val="No Spacing"/>
    <w:link w:val="ad"/>
    <w:uiPriority w:val="1"/>
    <w:qFormat/>
    <w:rsid w:val="0017496F"/>
    <w:pPr>
      <w:spacing w:after="0" w:line="240" w:lineRule="auto"/>
    </w:pPr>
  </w:style>
  <w:style w:type="character" w:customStyle="1" w:styleId="ad">
    <w:name w:val="Без интервала Знак"/>
    <w:basedOn w:val="a0"/>
    <w:link w:val="ac"/>
    <w:uiPriority w:val="1"/>
    <w:rsid w:val="001749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381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1561</Words>
  <Characters>8899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HP</cp:lastModifiedBy>
  <cp:revision>11</cp:revision>
  <dcterms:created xsi:type="dcterms:W3CDTF">2018-11-10T17:20:00Z</dcterms:created>
  <dcterms:modified xsi:type="dcterms:W3CDTF">2023-09-25T10:41:00Z</dcterms:modified>
</cp:coreProperties>
</file>